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1E90" w14:textId="77777777" w:rsidR="00976523" w:rsidRPr="00976523" w:rsidRDefault="00976523" w:rsidP="0008571F">
      <w:pPr>
        <w:tabs>
          <w:tab w:val="left" w:pos="720"/>
          <w:tab w:val="left" w:pos="1440"/>
          <w:tab w:val="left" w:pos="2160"/>
        </w:tabs>
        <w:ind w:left="2880" w:firstLine="720"/>
        <w:rPr>
          <w:b/>
          <w:bCs/>
          <w:sz w:val="28"/>
          <w:szCs w:val="28"/>
          <w:u w:val="single"/>
        </w:rPr>
      </w:pPr>
      <w:bookmarkStart w:id="0" w:name="_GoBack"/>
      <w:bookmarkEnd w:id="0"/>
      <w:r w:rsidRPr="00976523">
        <w:rPr>
          <w:rFonts w:hint="cs"/>
          <w:b/>
          <w:bCs/>
          <w:sz w:val="28"/>
          <w:szCs w:val="28"/>
          <w:u w:val="single"/>
          <w:rtl/>
        </w:rPr>
        <w:t>ה ס כ ם</w:t>
      </w:r>
    </w:p>
    <w:p w14:paraId="6AE06F6C" w14:textId="77777777" w:rsidR="00976523" w:rsidRPr="00976523" w:rsidRDefault="00976523" w:rsidP="0008571F">
      <w:pPr>
        <w:tabs>
          <w:tab w:val="left" w:pos="720"/>
          <w:tab w:val="left" w:pos="1440"/>
          <w:tab w:val="left" w:pos="2160"/>
        </w:tabs>
        <w:jc w:val="center"/>
        <w:rPr>
          <w:u w:val="single"/>
          <w:rtl/>
        </w:rPr>
      </w:pPr>
    </w:p>
    <w:p w14:paraId="3F1F7EC4" w14:textId="77777777" w:rsidR="00976523" w:rsidRPr="00976523" w:rsidRDefault="00976523" w:rsidP="0008571F">
      <w:pPr>
        <w:pStyle w:val="Para0"/>
        <w:jc w:val="center"/>
        <w:rPr>
          <w:rtl/>
        </w:rPr>
      </w:pPr>
      <w:r w:rsidRPr="00B27C83">
        <w:rPr>
          <w:rFonts w:hint="cs"/>
          <w:b/>
          <w:bCs/>
          <w:rtl/>
        </w:rPr>
        <w:t>שנערך ונחתם בתל-אביב ביום</w:t>
      </w:r>
      <w:r w:rsidRPr="00976523">
        <w:rPr>
          <w:rFonts w:hint="cs"/>
          <w:rtl/>
        </w:rPr>
        <w:t xml:space="preserve"> _________</w:t>
      </w:r>
    </w:p>
    <w:p w14:paraId="364EFAD9" w14:textId="77777777" w:rsidR="00976523" w:rsidRPr="00976523" w:rsidRDefault="00976523" w:rsidP="0008571F">
      <w:pPr>
        <w:tabs>
          <w:tab w:val="left" w:pos="720"/>
          <w:tab w:val="left" w:pos="1440"/>
          <w:tab w:val="left" w:pos="2160"/>
        </w:tabs>
        <w:jc w:val="center"/>
        <w:rPr>
          <w:rtl/>
        </w:rPr>
      </w:pPr>
    </w:p>
    <w:p w14:paraId="0EFA21EA" w14:textId="77777777" w:rsidR="00976523" w:rsidRPr="00976523" w:rsidRDefault="00976523" w:rsidP="0008571F">
      <w:pPr>
        <w:pStyle w:val="Para0"/>
        <w:jc w:val="center"/>
        <w:rPr>
          <w:b/>
          <w:bCs/>
          <w:rtl/>
        </w:rPr>
      </w:pPr>
      <w:r w:rsidRPr="00976523">
        <w:rPr>
          <w:rFonts w:hint="cs"/>
          <w:b/>
          <w:bCs/>
          <w:rtl/>
        </w:rPr>
        <w:t>ב י ן</w:t>
      </w:r>
    </w:p>
    <w:p w14:paraId="2CF3C1A3" w14:textId="77777777" w:rsidR="00976523" w:rsidRPr="00976523" w:rsidRDefault="00976523" w:rsidP="0008571F">
      <w:pPr>
        <w:tabs>
          <w:tab w:val="left" w:pos="720"/>
          <w:tab w:val="left" w:pos="1440"/>
          <w:tab w:val="left" w:pos="2160"/>
        </w:tabs>
        <w:ind w:left="720" w:hanging="720"/>
        <w:jc w:val="center"/>
        <w:rPr>
          <w:b/>
          <w:bCs/>
          <w:rtl/>
        </w:rPr>
      </w:pPr>
    </w:p>
    <w:p w14:paraId="1E584376" w14:textId="60C820C8" w:rsidR="00976523" w:rsidRPr="00976523" w:rsidRDefault="00976523" w:rsidP="0008571F">
      <w:pPr>
        <w:pStyle w:val="Para0"/>
        <w:jc w:val="center"/>
        <w:rPr>
          <w:b/>
          <w:bCs/>
          <w:rtl/>
        </w:rPr>
      </w:pPr>
      <w:r w:rsidRPr="00976523">
        <w:rPr>
          <w:rFonts w:hint="cs"/>
          <w:b/>
          <w:bCs/>
          <w:rtl/>
        </w:rPr>
        <w:t>מרכז החישובים הבינאוניברס</w:t>
      </w:r>
      <w:r w:rsidR="00C369EC">
        <w:rPr>
          <w:rFonts w:hint="cs"/>
          <w:b/>
          <w:bCs/>
          <w:rtl/>
        </w:rPr>
        <w:t>י</w:t>
      </w:r>
      <w:r w:rsidRPr="00976523">
        <w:rPr>
          <w:rFonts w:hint="cs"/>
          <w:b/>
          <w:bCs/>
          <w:rtl/>
        </w:rPr>
        <w:t>טאי</w:t>
      </w:r>
    </w:p>
    <w:p w14:paraId="3B20D704" w14:textId="77777777" w:rsidR="00976523" w:rsidRPr="00976523" w:rsidRDefault="00976523" w:rsidP="0008571F">
      <w:pPr>
        <w:tabs>
          <w:tab w:val="left" w:pos="720"/>
          <w:tab w:val="left" w:pos="1440"/>
          <w:tab w:val="left" w:pos="2160"/>
        </w:tabs>
        <w:ind w:left="720" w:hanging="720"/>
        <w:jc w:val="center"/>
        <w:rPr>
          <w:rtl/>
        </w:rPr>
      </w:pPr>
      <w:r w:rsidRPr="00D9380F">
        <w:rPr>
          <w:rFonts w:hint="cs"/>
          <w:rtl/>
        </w:rPr>
        <w:t>שכתובתו</w:t>
      </w:r>
      <w:r w:rsidRPr="00D9380F">
        <w:t>:</w:t>
      </w:r>
      <w:r w:rsidRPr="00976523">
        <w:rPr>
          <w:rFonts w:hint="cs"/>
          <w:rtl/>
        </w:rPr>
        <w:t xml:space="preserve"> בניין הנדסת תוכנה, אוניברסיטת תל אביב, תל אביב 69978</w:t>
      </w:r>
    </w:p>
    <w:p w14:paraId="00EFD7AD" w14:textId="4A0E9A4F" w:rsidR="00976523" w:rsidRPr="00B27C83" w:rsidRDefault="00976523" w:rsidP="0008571F">
      <w:pPr>
        <w:tabs>
          <w:tab w:val="left" w:pos="720"/>
          <w:tab w:val="left" w:pos="1440"/>
          <w:tab w:val="left" w:pos="2160"/>
        </w:tabs>
        <w:ind w:left="720" w:hanging="720"/>
        <w:jc w:val="center"/>
        <w:rPr>
          <w:b/>
          <w:bCs/>
          <w:rtl/>
        </w:rPr>
      </w:pPr>
      <w:r w:rsidRPr="00976523">
        <w:rPr>
          <w:rFonts w:hint="cs"/>
          <w:rtl/>
        </w:rPr>
        <w:t>(להלן: "</w:t>
      </w:r>
      <w:r w:rsidRPr="00976523">
        <w:rPr>
          <w:rFonts w:hint="cs"/>
          <w:b/>
          <w:bCs/>
          <w:rtl/>
        </w:rPr>
        <w:t>מחב"א</w:t>
      </w:r>
      <w:r w:rsidRPr="00976523">
        <w:rPr>
          <w:rFonts w:hint="cs"/>
          <w:rtl/>
        </w:rPr>
        <w:t>")</w:t>
      </w:r>
      <w:r w:rsidR="007E0D66">
        <w:rPr>
          <w:rFonts w:hint="cs"/>
          <w:b/>
          <w:bCs/>
          <w:rtl/>
        </w:rPr>
        <w:t xml:space="preserve"> </w:t>
      </w:r>
      <w:r w:rsidRPr="00B27C83">
        <w:rPr>
          <w:rFonts w:hint="cs"/>
          <w:b/>
          <w:bCs/>
          <w:rtl/>
        </w:rPr>
        <w:t>מצד אחד;</w:t>
      </w:r>
    </w:p>
    <w:p w14:paraId="0C31AAB1" w14:textId="77777777" w:rsidR="00976523" w:rsidRPr="00976523" w:rsidRDefault="00976523" w:rsidP="0008571F">
      <w:pPr>
        <w:tabs>
          <w:tab w:val="left" w:pos="720"/>
          <w:tab w:val="left" w:pos="1440"/>
          <w:tab w:val="left" w:pos="2160"/>
        </w:tabs>
        <w:ind w:left="720" w:hanging="720"/>
        <w:jc w:val="center"/>
        <w:rPr>
          <w:b/>
          <w:bCs/>
          <w:u w:val="single"/>
          <w:rtl/>
        </w:rPr>
      </w:pPr>
    </w:p>
    <w:p w14:paraId="686E0D89" w14:textId="77777777" w:rsidR="00976523" w:rsidRPr="00976523" w:rsidRDefault="00976523" w:rsidP="0008571F">
      <w:pPr>
        <w:tabs>
          <w:tab w:val="left" w:pos="720"/>
          <w:tab w:val="left" w:pos="1440"/>
          <w:tab w:val="left" w:pos="2160"/>
        </w:tabs>
        <w:ind w:left="720" w:hanging="720"/>
        <w:jc w:val="center"/>
        <w:rPr>
          <w:b/>
          <w:bCs/>
          <w:u w:val="single"/>
          <w:rtl/>
        </w:rPr>
      </w:pPr>
    </w:p>
    <w:p w14:paraId="610A1FD0" w14:textId="77777777" w:rsidR="00976523" w:rsidRPr="00976523" w:rsidRDefault="00976523" w:rsidP="0008571F">
      <w:pPr>
        <w:pStyle w:val="Para0"/>
        <w:jc w:val="center"/>
        <w:rPr>
          <w:b/>
          <w:bCs/>
          <w:rtl/>
        </w:rPr>
      </w:pPr>
      <w:r w:rsidRPr="00976523">
        <w:rPr>
          <w:rFonts w:hint="cs"/>
          <w:b/>
          <w:bCs/>
          <w:rtl/>
        </w:rPr>
        <w:t>ל ב י ן</w:t>
      </w:r>
    </w:p>
    <w:p w14:paraId="5C736B64" w14:textId="77777777" w:rsidR="00976523" w:rsidRPr="00976523" w:rsidRDefault="00976523" w:rsidP="0008571F">
      <w:pPr>
        <w:tabs>
          <w:tab w:val="left" w:pos="720"/>
          <w:tab w:val="left" w:pos="1440"/>
          <w:tab w:val="left" w:pos="2160"/>
        </w:tabs>
        <w:spacing w:before="120" w:line="360" w:lineRule="exact"/>
        <w:ind w:left="720" w:hanging="720"/>
        <w:jc w:val="center"/>
        <w:rPr>
          <w:b/>
          <w:bCs/>
          <w:rtl/>
        </w:rPr>
      </w:pPr>
      <w:r w:rsidRPr="00976523">
        <w:rPr>
          <w:rFonts w:hint="cs"/>
          <w:rtl/>
        </w:rPr>
        <w:t>______________________</w:t>
      </w:r>
    </w:p>
    <w:p w14:paraId="52EBCCB2" w14:textId="77777777" w:rsidR="00976523" w:rsidRPr="00976523" w:rsidRDefault="00976523" w:rsidP="0008571F">
      <w:pPr>
        <w:tabs>
          <w:tab w:val="left" w:pos="720"/>
          <w:tab w:val="left" w:pos="1440"/>
          <w:tab w:val="left" w:pos="2160"/>
        </w:tabs>
        <w:spacing w:before="120" w:line="360" w:lineRule="exact"/>
        <w:ind w:left="720" w:hanging="720"/>
        <w:jc w:val="center"/>
        <w:rPr>
          <w:b/>
          <w:bCs/>
          <w:rtl/>
        </w:rPr>
      </w:pPr>
      <w:r w:rsidRPr="00976523">
        <w:rPr>
          <w:rFonts w:hint="cs"/>
          <w:b/>
          <w:bCs/>
          <w:rtl/>
        </w:rPr>
        <w:t>ח.פ.____________________</w:t>
      </w:r>
    </w:p>
    <w:p w14:paraId="3B189BAF" w14:textId="77777777" w:rsidR="00976523" w:rsidRPr="00976523" w:rsidRDefault="00976523" w:rsidP="0008571F">
      <w:pPr>
        <w:tabs>
          <w:tab w:val="left" w:pos="720"/>
          <w:tab w:val="left" w:pos="1440"/>
          <w:tab w:val="left" w:pos="2160"/>
        </w:tabs>
        <w:spacing w:before="120" w:line="360" w:lineRule="exact"/>
        <w:ind w:left="720" w:hanging="720"/>
        <w:jc w:val="center"/>
        <w:rPr>
          <w:rtl/>
        </w:rPr>
      </w:pPr>
      <w:r w:rsidRPr="00976523">
        <w:rPr>
          <w:rFonts w:hint="cs"/>
          <w:rtl/>
        </w:rPr>
        <w:t>שכתובתו:______________________________</w:t>
      </w:r>
    </w:p>
    <w:p w14:paraId="7C5CBD1B" w14:textId="4AA7DC17" w:rsidR="00976523" w:rsidRPr="00B27C83" w:rsidRDefault="00976523" w:rsidP="0008571F">
      <w:pPr>
        <w:tabs>
          <w:tab w:val="left" w:pos="720"/>
          <w:tab w:val="left" w:pos="1440"/>
          <w:tab w:val="left" w:pos="2160"/>
        </w:tabs>
        <w:ind w:left="720" w:hanging="720"/>
        <w:jc w:val="center"/>
        <w:rPr>
          <w:b/>
          <w:bCs/>
          <w:rtl/>
        </w:rPr>
      </w:pPr>
      <w:r w:rsidRPr="00976523">
        <w:rPr>
          <w:rFonts w:hint="cs"/>
          <w:rtl/>
        </w:rPr>
        <w:t>(להלן: "</w:t>
      </w:r>
      <w:r w:rsidRPr="00976523">
        <w:rPr>
          <w:rFonts w:hint="cs"/>
          <w:b/>
          <w:bCs/>
          <w:rtl/>
        </w:rPr>
        <w:t>הספק</w:t>
      </w:r>
      <w:r w:rsidRPr="00976523">
        <w:rPr>
          <w:rFonts w:hint="cs"/>
          <w:rtl/>
        </w:rPr>
        <w:t>")</w:t>
      </w:r>
      <w:r w:rsidR="007E0D66">
        <w:rPr>
          <w:rFonts w:hint="cs"/>
          <w:b/>
          <w:bCs/>
          <w:rtl/>
        </w:rPr>
        <w:t xml:space="preserve"> </w:t>
      </w:r>
      <w:r w:rsidRPr="00B27C83">
        <w:rPr>
          <w:rFonts w:hint="cs"/>
          <w:b/>
          <w:bCs/>
          <w:rtl/>
        </w:rPr>
        <w:t>מצד שני;</w:t>
      </w:r>
    </w:p>
    <w:p w14:paraId="0CCFADAC" w14:textId="77777777" w:rsidR="00976523" w:rsidRPr="00976523" w:rsidRDefault="00976523" w:rsidP="0008571F">
      <w:pPr>
        <w:tabs>
          <w:tab w:val="left" w:pos="720"/>
          <w:tab w:val="left" w:pos="1440"/>
          <w:tab w:val="left" w:pos="2160"/>
        </w:tabs>
        <w:ind w:left="720" w:hanging="720"/>
        <w:rPr>
          <w:b/>
          <w:bCs/>
          <w:rtl/>
        </w:rPr>
      </w:pPr>
    </w:p>
    <w:p w14:paraId="16465283" w14:textId="77777777" w:rsidR="00976523" w:rsidRPr="00976523" w:rsidRDefault="00976523" w:rsidP="0008571F">
      <w:pPr>
        <w:tabs>
          <w:tab w:val="left" w:pos="720"/>
          <w:tab w:val="left" w:pos="1440"/>
          <w:tab w:val="left" w:pos="2160"/>
        </w:tabs>
        <w:ind w:left="720" w:hanging="720"/>
        <w:rPr>
          <w:b/>
          <w:bCs/>
          <w:rtl/>
        </w:rPr>
      </w:pPr>
    </w:p>
    <w:p w14:paraId="22D839D1" w14:textId="77777777" w:rsidR="00976523" w:rsidRPr="00976523" w:rsidRDefault="00976523" w:rsidP="0008571F">
      <w:pPr>
        <w:tabs>
          <w:tab w:val="left" w:pos="720"/>
          <w:tab w:val="left" w:pos="1440"/>
          <w:tab w:val="left" w:pos="2160"/>
        </w:tabs>
        <w:ind w:left="720" w:hanging="720"/>
        <w:rPr>
          <w:b/>
          <w:bCs/>
          <w:u w:val="single"/>
          <w:rtl/>
        </w:rPr>
      </w:pPr>
    </w:p>
    <w:p w14:paraId="792B4D95" w14:textId="616046AC" w:rsidR="00F13B53" w:rsidRDefault="00976523" w:rsidP="00CF2C7A">
      <w:pPr>
        <w:tabs>
          <w:tab w:val="left" w:pos="720"/>
          <w:tab w:val="left" w:pos="1440"/>
          <w:tab w:val="left" w:pos="2160"/>
        </w:tabs>
        <w:ind w:left="720" w:hanging="777"/>
        <w:rPr>
          <w:rtl/>
        </w:rPr>
      </w:pPr>
      <w:r w:rsidRPr="00976523">
        <w:rPr>
          <w:rFonts w:hint="cs"/>
          <w:b/>
          <w:bCs/>
          <w:rtl/>
        </w:rPr>
        <w:t>הואיל</w:t>
      </w:r>
      <w:r w:rsidRPr="00976523">
        <w:rPr>
          <w:rFonts w:hint="cs"/>
          <w:rtl/>
        </w:rPr>
        <w:t xml:space="preserve">  </w:t>
      </w:r>
      <w:r w:rsidRPr="00976523">
        <w:rPr>
          <w:rFonts w:hint="cs"/>
          <w:rtl/>
        </w:rPr>
        <w:tab/>
      </w:r>
      <w:bookmarkStart w:id="1" w:name="_Hlk28594267"/>
      <w:r w:rsidRPr="00976523">
        <w:rPr>
          <w:rFonts w:hint="cs"/>
          <w:rtl/>
        </w:rPr>
        <w:t xml:space="preserve">ומחב"א </w:t>
      </w:r>
      <w:r w:rsidR="00B27C83" w:rsidRPr="00D9380F">
        <w:rPr>
          <w:rFonts w:hint="cs"/>
          <w:rtl/>
        </w:rPr>
        <w:t>פרס</w:t>
      </w:r>
      <w:r w:rsidR="00154287" w:rsidRPr="00D9380F">
        <w:rPr>
          <w:rFonts w:hint="cs"/>
          <w:rtl/>
        </w:rPr>
        <w:t>מה</w:t>
      </w:r>
      <w:r w:rsidRPr="00976523">
        <w:rPr>
          <w:rFonts w:hint="cs"/>
          <w:rtl/>
        </w:rPr>
        <w:t xml:space="preserve"> מכרז פומבי </w:t>
      </w:r>
      <w:r w:rsidRPr="00F037D0">
        <w:rPr>
          <w:rFonts w:hint="cs"/>
          <w:rtl/>
        </w:rPr>
        <w:t xml:space="preserve">מס' </w:t>
      </w:r>
      <w:r w:rsidR="00382F3C">
        <w:rPr>
          <w:rFonts w:hint="cs"/>
          <w:rtl/>
        </w:rPr>
        <w:t>1</w:t>
      </w:r>
      <w:r w:rsidRPr="00F037D0">
        <w:rPr>
          <w:rtl/>
        </w:rPr>
        <w:t>/20</w:t>
      </w:r>
      <w:r w:rsidR="00CF58EA">
        <w:rPr>
          <w:rFonts w:hint="cs"/>
          <w:rtl/>
        </w:rPr>
        <w:t>20</w:t>
      </w:r>
      <w:r w:rsidRPr="00F037D0">
        <w:rPr>
          <w:rFonts w:hint="cs"/>
          <w:rtl/>
        </w:rPr>
        <w:t xml:space="preserve"> </w:t>
      </w:r>
      <w:r w:rsidR="00CF58EA">
        <w:rPr>
          <w:rFonts w:hint="cs"/>
          <w:rtl/>
        </w:rPr>
        <w:t>ל</w:t>
      </w:r>
      <w:r w:rsidR="00CF58EA" w:rsidRPr="00CF58EA">
        <w:rPr>
          <w:rtl/>
        </w:rPr>
        <w:t xml:space="preserve">אספקה ותחזוקה של ציוד </w:t>
      </w:r>
      <w:r w:rsidR="00CF58EA">
        <w:rPr>
          <w:rFonts w:hint="cs"/>
          <w:rtl/>
        </w:rPr>
        <w:t>ל</w:t>
      </w:r>
      <w:r w:rsidR="00CF58EA" w:rsidRPr="00CF58EA">
        <w:rPr>
          <w:rtl/>
        </w:rPr>
        <w:t xml:space="preserve">שדרוג </w:t>
      </w:r>
      <w:r w:rsidR="00CF58EA">
        <w:rPr>
          <w:rFonts w:hint="cs"/>
          <w:rtl/>
        </w:rPr>
        <w:t xml:space="preserve">מערך </w:t>
      </w:r>
      <w:r w:rsidR="00CF58EA" w:rsidRPr="00CF58EA">
        <w:rPr>
          <w:rtl/>
        </w:rPr>
        <w:t xml:space="preserve">נתבי </w:t>
      </w:r>
      <w:r w:rsidR="00CF58EA">
        <w:rPr>
          <w:rFonts w:hint="cs"/>
          <w:rtl/>
        </w:rPr>
        <w:t xml:space="preserve">תקשורת </w:t>
      </w:r>
      <w:r w:rsidR="00CF58EA" w:rsidRPr="00CF58EA">
        <w:rPr>
          <w:rtl/>
        </w:rPr>
        <w:t>ברשת אילן-2</w:t>
      </w:r>
      <w:r w:rsidR="00CF58EA" w:rsidRPr="00CF58EA">
        <w:rPr>
          <w:rFonts w:hint="cs"/>
          <w:rtl/>
        </w:rPr>
        <w:t xml:space="preserve"> </w:t>
      </w:r>
      <w:r w:rsidR="00C6151D" w:rsidRPr="00976523">
        <w:rPr>
          <w:rFonts w:hint="cs"/>
          <w:rtl/>
        </w:rPr>
        <w:t>(להלן: "</w:t>
      </w:r>
      <w:r w:rsidR="00C6151D" w:rsidRPr="00976523">
        <w:rPr>
          <w:rFonts w:hint="cs"/>
          <w:b/>
          <w:bCs/>
          <w:rtl/>
        </w:rPr>
        <w:t>השירות</w:t>
      </w:r>
      <w:r w:rsidR="00C6151D" w:rsidRPr="00976523">
        <w:rPr>
          <w:rFonts w:hint="cs"/>
          <w:rtl/>
        </w:rPr>
        <w:t>" ו "</w:t>
      </w:r>
      <w:r w:rsidR="00C6151D" w:rsidRPr="00976523">
        <w:rPr>
          <w:rFonts w:hint="cs"/>
          <w:b/>
          <w:bCs/>
          <w:rtl/>
        </w:rPr>
        <w:t>המכרז</w:t>
      </w:r>
      <w:r w:rsidR="00C6151D" w:rsidRPr="00976523">
        <w:rPr>
          <w:rFonts w:hint="cs"/>
          <w:rtl/>
        </w:rPr>
        <w:t>")</w:t>
      </w:r>
      <w:r w:rsidR="00C6151D">
        <w:rPr>
          <w:rFonts w:hint="cs"/>
          <w:rtl/>
        </w:rPr>
        <w:t xml:space="preserve">, </w:t>
      </w:r>
      <w:r w:rsidR="00C6151D" w:rsidRPr="00C6151D">
        <w:rPr>
          <w:rtl/>
        </w:rPr>
        <w:t>עבור</w:t>
      </w:r>
      <w:r w:rsidR="00154287">
        <w:rPr>
          <w:rFonts w:hint="cs"/>
          <w:rtl/>
        </w:rPr>
        <w:t>ה</w:t>
      </w:r>
      <w:r w:rsidR="00C6151D" w:rsidRPr="00C6151D">
        <w:rPr>
          <w:rtl/>
        </w:rPr>
        <w:t xml:space="preserve"> ועבור </w:t>
      </w:r>
      <w:r w:rsidR="00C6151D" w:rsidRPr="00C6151D">
        <w:rPr>
          <w:rFonts w:hint="cs"/>
          <w:rtl/>
        </w:rPr>
        <w:t>אוניברסיטאות</w:t>
      </w:r>
      <w:r w:rsidR="00C147A6">
        <w:rPr>
          <w:rFonts w:hint="cs"/>
          <w:rtl/>
        </w:rPr>
        <w:t xml:space="preserve"> </w:t>
      </w:r>
      <w:r w:rsidR="00C6151D" w:rsidRPr="00C6151D">
        <w:rPr>
          <w:rFonts w:hint="cs"/>
          <w:rtl/>
        </w:rPr>
        <w:t xml:space="preserve"> הנכללות בעמותה</w:t>
      </w:r>
      <w:r w:rsidR="00C6151D">
        <w:rPr>
          <w:rFonts w:hint="cs"/>
          <w:rtl/>
        </w:rPr>
        <w:t xml:space="preserve"> </w:t>
      </w:r>
      <w:r w:rsidR="00FF040A">
        <w:rPr>
          <w:rFonts w:hint="cs"/>
          <w:rtl/>
        </w:rPr>
        <w:t>[להלן:</w:t>
      </w:r>
      <w:r w:rsidR="00EE0133">
        <w:rPr>
          <w:rFonts w:hint="cs"/>
          <w:rtl/>
        </w:rPr>
        <w:t xml:space="preserve"> </w:t>
      </w:r>
      <w:r w:rsidR="00FF040A">
        <w:rPr>
          <w:rFonts w:hint="cs"/>
          <w:rtl/>
        </w:rPr>
        <w:t>"</w:t>
      </w:r>
      <w:r w:rsidR="00FF040A" w:rsidRPr="00FF040A">
        <w:rPr>
          <w:rFonts w:hint="cs"/>
          <w:b/>
          <w:bCs/>
          <w:rtl/>
        </w:rPr>
        <w:t>המוסדות</w:t>
      </w:r>
      <w:r w:rsidR="00FF040A">
        <w:rPr>
          <w:rFonts w:hint="cs"/>
          <w:rtl/>
        </w:rPr>
        <w:t xml:space="preserve">"] </w:t>
      </w:r>
      <w:r w:rsidR="00C147A6">
        <w:rPr>
          <w:rFonts w:hint="cs"/>
          <w:rtl/>
        </w:rPr>
        <w:t xml:space="preserve">וכן עבור לקוחות של מחב"א </w:t>
      </w:r>
      <w:r w:rsidR="00DA2857">
        <w:rPr>
          <w:rFonts w:hint="cs"/>
          <w:rtl/>
        </w:rPr>
        <w:t xml:space="preserve">כיום או בעתיד </w:t>
      </w:r>
      <w:r w:rsidR="00C147A6">
        <w:rPr>
          <w:rFonts w:hint="cs"/>
          <w:rtl/>
        </w:rPr>
        <w:t>(להלן "</w:t>
      </w:r>
      <w:r w:rsidR="00C147A6" w:rsidRPr="00C147A6">
        <w:rPr>
          <w:rFonts w:hint="cs"/>
          <w:b/>
          <w:bCs/>
          <w:rtl/>
        </w:rPr>
        <w:t>לקוחות מחב"א</w:t>
      </w:r>
      <w:r w:rsidR="00C147A6">
        <w:rPr>
          <w:rFonts w:hint="cs"/>
          <w:rtl/>
        </w:rPr>
        <w:t>"</w:t>
      </w:r>
      <w:r w:rsidR="00123BE2">
        <w:rPr>
          <w:rFonts w:hint="cs"/>
          <w:rtl/>
        </w:rPr>
        <w:t xml:space="preserve"> </w:t>
      </w:r>
      <w:r w:rsidR="00E468D9">
        <w:rPr>
          <w:rFonts w:hint="cs"/>
          <w:rtl/>
        </w:rPr>
        <w:t>או "</w:t>
      </w:r>
      <w:r w:rsidR="00E468D9" w:rsidRPr="00E468D9">
        <w:rPr>
          <w:rFonts w:hint="cs"/>
          <w:b/>
          <w:bCs/>
          <w:rtl/>
        </w:rPr>
        <w:t>לקוחות</w:t>
      </w:r>
      <w:r w:rsidR="00E468D9">
        <w:rPr>
          <w:rFonts w:hint="cs"/>
          <w:rtl/>
        </w:rPr>
        <w:t>"</w:t>
      </w:r>
      <w:r w:rsidR="00C147A6">
        <w:rPr>
          <w:rFonts w:hint="cs"/>
          <w:rtl/>
        </w:rPr>
        <w:t>)</w:t>
      </w:r>
      <w:r w:rsidRPr="00976523">
        <w:rPr>
          <w:rFonts w:hint="cs"/>
          <w:rtl/>
        </w:rPr>
        <w:t>;</w:t>
      </w:r>
      <w:r w:rsidR="00C369EC">
        <w:rPr>
          <w:rFonts w:hint="cs"/>
          <w:rtl/>
        </w:rPr>
        <w:t xml:space="preserve"> </w:t>
      </w:r>
      <w:bookmarkEnd w:id="1"/>
    </w:p>
    <w:p w14:paraId="41503618" w14:textId="77777777" w:rsidR="00F13B53" w:rsidRPr="00976523" w:rsidRDefault="00F13B53" w:rsidP="0008571F">
      <w:pPr>
        <w:tabs>
          <w:tab w:val="left" w:pos="720"/>
          <w:tab w:val="left" w:pos="1440"/>
          <w:tab w:val="left" w:pos="2160"/>
        </w:tabs>
        <w:spacing w:line="276" w:lineRule="auto"/>
        <w:ind w:left="720" w:hanging="777"/>
        <w:rPr>
          <w:rtl/>
        </w:rPr>
      </w:pPr>
    </w:p>
    <w:p w14:paraId="3D38064B" w14:textId="73CA0E35" w:rsidR="00F13B53" w:rsidRPr="00976523" w:rsidRDefault="00F13B53" w:rsidP="00CF2C7A">
      <w:pPr>
        <w:tabs>
          <w:tab w:val="left" w:pos="720"/>
          <w:tab w:val="left" w:pos="1440"/>
          <w:tab w:val="left" w:pos="2160"/>
        </w:tabs>
        <w:ind w:left="720" w:hanging="777"/>
        <w:rPr>
          <w:rtl/>
        </w:rPr>
      </w:pPr>
      <w:r w:rsidRPr="00976523">
        <w:rPr>
          <w:rFonts w:hint="cs"/>
          <w:b/>
          <w:bCs/>
          <w:rtl/>
        </w:rPr>
        <w:t>והואיל</w:t>
      </w:r>
      <w:r w:rsidRPr="00976523">
        <w:rPr>
          <w:rFonts w:hint="cs"/>
          <w:rtl/>
        </w:rPr>
        <w:tab/>
        <w:t xml:space="preserve">ועל סמך הצהרותיו </w:t>
      </w:r>
      <w:r w:rsidR="00CF2C7A">
        <w:rPr>
          <w:rFonts w:hint="cs"/>
          <w:rtl/>
        </w:rPr>
        <w:t xml:space="preserve">והצעותיו </w:t>
      </w:r>
      <w:r w:rsidRPr="00976523">
        <w:rPr>
          <w:rFonts w:hint="cs"/>
          <w:rtl/>
        </w:rPr>
        <w:t>של הספק במסגרת המכרז בחר</w:t>
      </w:r>
      <w:r w:rsidR="00154287">
        <w:rPr>
          <w:rFonts w:hint="cs"/>
          <w:rtl/>
        </w:rPr>
        <w:t>ה</w:t>
      </w:r>
      <w:r w:rsidRPr="00976523">
        <w:rPr>
          <w:rFonts w:hint="cs"/>
          <w:rtl/>
        </w:rPr>
        <w:t xml:space="preserve"> מחב"א בהצעתו כהצעה הזוכה במכרז;</w:t>
      </w:r>
    </w:p>
    <w:p w14:paraId="6D157521" w14:textId="3D3CC5FB" w:rsidR="00F13B53" w:rsidRDefault="00CF58EA" w:rsidP="0008571F">
      <w:pPr>
        <w:tabs>
          <w:tab w:val="left" w:pos="720"/>
          <w:tab w:val="left" w:pos="1440"/>
          <w:tab w:val="left" w:pos="2160"/>
        </w:tabs>
        <w:spacing w:line="276" w:lineRule="auto"/>
        <w:ind w:left="720" w:hanging="777"/>
        <w:rPr>
          <w:rtl/>
        </w:rPr>
      </w:pPr>
      <w:r>
        <w:rPr>
          <w:rFonts w:hint="cs"/>
          <w:rtl/>
        </w:rPr>
        <w:t xml:space="preserve"> </w:t>
      </w:r>
    </w:p>
    <w:p w14:paraId="3383F387" w14:textId="1BF2DA80" w:rsidR="00B359B1" w:rsidRPr="00B359B1" w:rsidRDefault="00B359B1" w:rsidP="0008571F">
      <w:pPr>
        <w:pStyle w:val="Para0"/>
        <w:jc w:val="center"/>
        <w:rPr>
          <w:b/>
          <w:bCs/>
          <w:rtl/>
        </w:rPr>
      </w:pPr>
      <w:r w:rsidRPr="00B359B1">
        <w:rPr>
          <w:rFonts w:hint="cs"/>
          <w:b/>
          <w:bCs/>
          <w:rtl/>
        </w:rPr>
        <w:t>לפיכך, הוצהר, הותנה והוסכם בין הצדדים כדלקמן:</w:t>
      </w:r>
    </w:p>
    <w:p w14:paraId="7FF0D80B" w14:textId="77777777" w:rsidR="00976523" w:rsidRPr="00976523" w:rsidRDefault="00976523" w:rsidP="0008571F">
      <w:pPr>
        <w:tabs>
          <w:tab w:val="left" w:pos="720"/>
          <w:tab w:val="left" w:pos="1440"/>
          <w:tab w:val="left" w:pos="2160"/>
        </w:tabs>
        <w:spacing w:before="120" w:after="120"/>
        <w:ind w:left="720" w:hanging="720"/>
        <w:rPr>
          <w:rtl/>
        </w:rPr>
      </w:pPr>
    </w:p>
    <w:p w14:paraId="4D2F5337" w14:textId="58A3A9C0" w:rsidR="00B359B1" w:rsidRDefault="00B359B1" w:rsidP="0008571F">
      <w:pPr>
        <w:pStyle w:val="Heading1"/>
        <w:rPr>
          <w:rtl/>
        </w:rPr>
      </w:pPr>
      <w:r>
        <w:rPr>
          <w:rFonts w:hint="cs"/>
          <w:rtl/>
        </w:rPr>
        <w:t>מבוא ונספחים</w:t>
      </w:r>
    </w:p>
    <w:p w14:paraId="71199D91" w14:textId="77777777" w:rsidR="00976523" w:rsidRPr="00976523" w:rsidRDefault="00976523" w:rsidP="0008571F">
      <w:pPr>
        <w:pStyle w:val="AlphaList1"/>
        <w:rPr>
          <w:rtl/>
        </w:rPr>
      </w:pPr>
      <w:r w:rsidRPr="00976523">
        <w:rPr>
          <w:rFonts w:hint="cs"/>
          <w:rtl/>
        </w:rPr>
        <w:t>המבוא להסכם זה והנספחים לו, לרבות מסמכי המכרז, מהווים חלק בלתי נפרד ממנו.</w:t>
      </w:r>
    </w:p>
    <w:p w14:paraId="7EBEB4E4" w14:textId="1766E5FB" w:rsidR="00976523" w:rsidRDefault="00976523" w:rsidP="0008571F">
      <w:pPr>
        <w:pStyle w:val="AlphaList1"/>
      </w:pPr>
      <w:r w:rsidRPr="00976523">
        <w:rPr>
          <w:rFonts w:hint="cs"/>
          <w:rtl/>
        </w:rPr>
        <w:t>הכותרות להסכם זה נועדו לנוחיות הקורא בלבד ולא יהוו כלי עזר לפרשנות  ההסכם.</w:t>
      </w:r>
    </w:p>
    <w:p w14:paraId="3EF7DB3B" w14:textId="77777777" w:rsidR="006C39FE" w:rsidRPr="00A51B1C" w:rsidRDefault="006C39FE" w:rsidP="006C39FE">
      <w:pPr>
        <w:pStyle w:val="AlphaList1"/>
        <w:spacing w:line="240" w:lineRule="auto"/>
      </w:pPr>
      <w:r w:rsidRPr="00A51B1C">
        <w:rPr>
          <w:rFonts w:hint="cs"/>
          <w:rtl/>
        </w:rPr>
        <w:t>מונחים שהוגדרו ב</w:t>
      </w:r>
      <w:r>
        <w:rPr>
          <w:rFonts w:hint="cs"/>
          <w:rtl/>
        </w:rPr>
        <w:t>מכרז</w:t>
      </w:r>
      <w:r w:rsidRPr="00A51B1C">
        <w:rPr>
          <w:rFonts w:hint="cs"/>
          <w:rtl/>
        </w:rPr>
        <w:t xml:space="preserve">, יהיו תקפים גם להסכם זה, </w:t>
      </w:r>
      <w:r w:rsidRPr="00ED55E5">
        <w:rPr>
          <w:rFonts w:hint="cs"/>
          <w:rtl/>
        </w:rPr>
        <w:t>אלא אם כן נקבע או משתמע אחרת בהסכם זה</w:t>
      </w:r>
      <w:r w:rsidRPr="00A51B1C">
        <w:rPr>
          <w:rFonts w:hint="cs"/>
          <w:rtl/>
        </w:rPr>
        <w:t>.</w:t>
      </w:r>
    </w:p>
    <w:p w14:paraId="4DFB56E5" w14:textId="77777777" w:rsidR="00B359B1" w:rsidRDefault="00B359B1" w:rsidP="0008571F">
      <w:pPr>
        <w:pStyle w:val="AlphaList1"/>
      </w:pPr>
      <w:r>
        <w:rPr>
          <w:rFonts w:hint="cs"/>
          <w:rtl/>
        </w:rPr>
        <w:t>להסכם זה מצורפים הנספחים הבאים:</w:t>
      </w:r>
    </w:p>
    <w:p w14:paraId="3E4168F5" w14:textId="4EBF6052" w:rsidR="00B359B1" w:rsidRDefault="00B359B1" w:rsidP="0008571F">
      <w:pPr>
        <w:pStyle w:val="BulletList2"/>
        <w:spacing w:line="240" w:lineRule="auto"/>
        <w:rPr>
          <w:rtl/>
        </w:rPr>
      </w:pPr>
      <w:r>
        <w:rPr>
          <w:rFonts w:hint="cs"/>
          <w:rtl/>
        </w:rPr>
        <w:t xml:space="preserve">נספח א' </w:t>
      </w:r>
      <w:r>
        <w:rPr>
          <w:rtl/>
        </w:rPr>
        <w:t>–</w:t>
      </w:r>
      <w:r>
        <w:rPr>
          <w:rFonts w:hint="cs"/>
          <w:rtl/>
        </w:rPr>
        <w:t xml:space="preserve"> </w:t>
      </w:r>
      <w:bookmarkStart w:id="2" w:name="_Hlk514583907"/>
      <w:r>
        <w:rPr>
          <w:rFonts w:hint="cs"/>
          <w:rtl/>
        </w:rPr>
        <w:t xml:space="preserve">המכרז על נספחיו </w:t>
      </w:r>
      <w:bookmarkEnd w:id="2"/>
      <w:r>
        <w:rPr>
          <w:rFonts w:hint="cs"/>
          <w:rtl/>
        </w:rPr>
        <w:t>ובכלל זה השינויים וההבהרות ש</w:t>
      </w:r>
      <w:r w:rsidR="00C966D8">
        <w:rPr>
          <w:rFonts w:hint="cs"/>
          <w:rtl/>
        </w:rPr>
        <w:t>נ</w:t>
      </w:r>
      <w:r>
        <w:rPr>
          <w:rFonts w:hint="cs"/>
          <w:rtl/>
        </w:rPr>
        <w:t xml:space="preserve">יתנו ע"י </w:t>
      </w:r>
      <w:r w:rsidR="00F820BD">
        <w:rPr>
          <w:rFonts w:hint="cs"/>
          <w:rtl/>
        </w:rPr>
        <w:t>מחב"א</w:t>
      </w:r>
      <w:r>
        <w:rPr>
          <w:rFonts w:hint="cs"/>
          <w:rtl/>
        </w:rPr>
        <w:t xml:space="preserve"> במסגרת הליך ההבהרות </w:t>
      </w:r>
      <w:r w:rsidR="002D437B">
        <w:rPr>
          <w:rFonts w:hint="cs"/>
          <w:rtl/>
        </w:rPr>
        <w:t>למציעים</w:t>
      </w:r>
      <w:r>
        <w:rPr>
          <w:rFonts w:hint="cs"/>
          <w:rtl/>
        </w:rPr>
        <w:t>, עובר להגשת הצעות ה</w:t>
      </w:r>
      <w:r w:rsidR="002D437B">
        <w:rPr>
          <w:rFonts w:hint="cs"/>
          <w:rtl/>
        </w:rPr>
        <w:t>מציעים</w:t>
      </w:r>
      <w:r>
        <w:rPr>
          <w:rFonts w:hint="cs"/>
          <w:rtl/>
        </w:rPr>
        <w:t>.</w:t>
      </w:r>
    </w:p>
    <w:p w14:paraId="6E6449B4" w14:textId="77777777" w:rsidR="00B359B1" w:rsidRDefault="00B359B1" w:rsidP="0008571F">
      <w:pPr>
        <w:pStyle w:val="BulletList2"/>
        <w:spacing w:line="240" w:lineRule="auto"/>
        <w:rPr>
          <w:rtl/>
        </w:rPr>
      </w:pPr>
      <w:r>
        <w:rPr>
          <w:rFonts w:hint="cs"/>
          <w:rtl/>
        </w:rPr>
        <w:t xml:space="preserve">נספח ב' -  </w:t>
      </w:r>
      <w:bookmarkStart w:id="3" w:name="_Hlk514583952"/>
      <w:r>
        <w:rPr>
          <w:rFonts w:hint="cs"/>
          <w:rtl/>
        </w:rPr>
        <w:t xml:space="preserve">הצעת הספק </w:t>
      </w:r>
      <w:bookmarkEnd w:id="3"/>
      <w:r>
        <w:rPr>
          <w:rtl/>
        </w:rPr>
        <w:t>–</w:t>
      </w:r>
      <w:r>
        <w:rPr>
          <w:rFonts w:hint="cs"/>
          <w:rtl/>
        </w:rPr>
        <w:t xml:space="preserve"> לרבות ההבהרות להצעת הספק המצורפות להסכם כנספח ב 1 ומהוות חלק בלתי נפרד מההצעה.</w:t>
      </w:r>
    </w:p>
    <w:p w14:paraId="2C15CE82" w14:textId="1966955F" w:rsidR="00B359B1" w:rsidRDefault="00B359B1" w:rsidP="0008571F">
      <w:pPr>
        <w:pStyle w:val="BulletList2"/>
      </w:pPr>
      <w:r>
        <w:rPr>
          <w:rFonts w:hint="cs"/>
          <w:rtl/>
        </w:rPr>
        <w:t xml:space="preserve">נספח </w:t>
      </w:r>
      <w:r w:rsidR="005F60EB">
        <w:rPr>
          <w:rFonts w:hint="cs"/>
          <w:rtl/>
        </w:rPr>
        <w:t>ג</w:t>
      </w:r>
      <w:r>
        <w:rPr>
          <w:rFonts w:hint="cs"/>
          <w:rtl/>
        </w:rPr>
        <w:t xml:space="preserve">' -  </w:t>
      </w:r>
      <w:bookmarkStart w:id="4" w:name="_Hlk514583986"/>
      <w:r>
        <w:rPr>
          <w:rFonts w:hint="cs"/>
          <w:rtl/>
        </w:rPr>
        <w:t xml:space="preserve">הצהרת </w:t>
      </w:r>
      <w:bookmarkEnd w:id="4"/>
      <w:r w:rsidR="009B4CEE">
        <w:rPr>
          <w:rFonts w:hint="cs"/>
          <w:rtl/>
        </w:rPr>
        <w:t>סודיות</w:t>
      </w:r>
    </w:p>
    <w:p w14:paraId="2937ACA9" w14:textId="46CF34F2" w:rsidR="00B359B1" w:rsidRDefault="00B359B1" w:rsidP="0008571F">
      <w:pPr>
        <w:pStyle w:val="BulletList2"/>
        <w:rPr>
          <w:rtl/>
        </w:rPr>
      </w:pPr>
      <w:r>
        <w:rPr>
          <w:rFonts w:hint="cs"/>
          <w:rtl/>
        </w:rPr>
        <w:t xml:space="preserve">נספח </w:t>
      </w:r>
      <w:r w:rsidR="005F60EB">
        <w:rPr>
          <w:rFonts w:hint="cs"/>
          <w:rtl/>
        </w:rPr>
        <w:t>ד</w:t>
      </w:r>
      <w:r>
        <w:rPr>
          <w:rFonts w:hint="cs"/>
          <w:rtl/>
        </w:rPr>
        <w:t xml:space="preserve">' </w:t>
      </w:r>
      <w:r>
        <w:rPr>
          <w:rtl/>
        </w:rPr>
        <w:t>–</w:t>
      </w:r>
      <w:r>
        <w:rPr>
          <w:rFonts w:hint="cs"/>
          <w:rtl/>
        </w:rPr>
        <w:t xml:space="preserve"> </w:t>
      </w:r>
      <w:bookmarkStart w:id="5" w:name="_Hlk514584021"/>
      <w:r>
        <w:rPr>
          <w:rFonts w:hint="cs"/>
          <w:rtl/>
        </w:rPr>
        <w:t xml:space="preserve">התמורה </w:t>
      </w:r>
      <w:r>
        <w:rPr>
          <w:rtl/>
        </w:rPr>
        <w:t>הכספית</w:t>
      </w:r>
      <w:bookmarkEnd w:id="5"/>
    </w:p>
    <w:p w14:paraId="57E7911B" w14:textId="27A2032C" w:rsidR="00B359B1" w:rsidRDefault="00B359B1" w:rsidP="0008571F">
      <w:pPr>
        <w:pStyle w:val="BulletList2"/>
      </w:pPr>
      <w:bookmarkStart w:id="6" w:name="_Hlk514584082"/>
      <w:r>
        <w:rPr>
          <w:rFonts w:hint="cs"/>
          <w:rtl/>
        </w:rPr>
        <w:lastRenderedPageBreak/>
        <w:t xml:space="preserve">נספח </w:t>
      </w:r>
      <w:r w:rsidR="005F60EB">
        <w:rPr>
          <w:rFonts w:hint="cs"/>
          <w:rtl/>
        </w:rPr>
        <w:t>ה'</w:t>
      </w:r>
      <w:r>
        <w:rPr>
          <w:rFonts w:hint="cs"/>
          <w:rtl/>
        </w:rPr>
        <w:t xml:space="preserve"> - </w:t>
      </w:r>
      <w:r>
        <w:rPr>
          <w:rtl/>
        </w:rPr>
        <w:t xml:space="preserve">ערבות </w:t>
      </w:r>
      <w:r>
        <w:rPr>
          <w:rFonts w:hint="cs"/>
          <w:rtl/>
        </w:rPr>
        <w:t>ביצוע</w:t>
      </w:r>
      <w:bookmarkEnd w:id="6"/>
    </w:p>
    <w:p w14:paraId="45A81F5A" w14:textId="2FDAD428" w:rsidR="00D215EB" w:rsidRDefault="00D215EB" w:rsidP="0008571F">
      <w:pPr>
        <w:pStyle w:val="BulletList2"/>
      </w:pPr>
      <w:r>
        <w:rPr>
          <w:rFonts w:hint="cs"/>
          <w:rtl/>
        </w:rPr>
        <w:t xml:space="preserve">נספח ו' </w:t>
      </w:r>
      <w:r w:rsidR="0007066A">
        <w:rPr>
          <w:rtl/>
        </w:rPr>
        <w:t>–</w:t>
      </w:r>
      <w:r>
        <w:rPr>
          <w:rFonts w:hint="cs"/>
          <w:rtl/>
        </w:rPr>
        <w:t xml:space="preserve"> </w:t>
      </w:r>
      <w:r w:rsidR="00F218CF">
        <w:rPr>
          <w:rFonts w:hint="cs"/>
          <w:rtl/>
        </w:rPr>
        <w:t xml:space="preserve">אישור חברת </w:t>
      </w:r>
      <w:r>
        <w:rPr>
          <w:rFonts w:hint="cs"/>
          <w:rtl/>
        </w:rPr>
        <w:t>ביטוח</w:t>
      </w:r>
    </w:p>
    <w:p w14:paraId="3061887C" w14:textId="77777777" w:rsidR="00B359B1" w:rsidRPr="00A51B1C" w:rsidRDefault="00B359B1" w:rsidP="0008571F">
      <w:pPr>
        <w:pStyle w:val="Normal2"/>
        <w:ind w:left="397" w:right="794" w:firstLine="323"/>
        <w:rPr>
          <w:lang w:eastAsia="en-US"/>
        </w:rPr>
      </w:pPr>
      <w:r w:rsidRPr="00A51B1C">
        <w:rPr>
          <w:rtl/>
          <w:lang w:eastAsia="en-US"/>
        </w:rPr>
        <w:t>כל הנספחים להסכם זה מהווים חלק בלתי נפרד ממנו.</w:t>
      </w:r>
    </w:p>
    <w:p w14:paraId="28BDB7DE" w14:textId="2D5289C7" w:rsidR="00B359B1" w:rsidRPr="00A51B1C" w:rsidRDefault="00B359B1" w:rsidP="0008571F">
      <w:pPr>
        <w:pStyle w:val="AlphaList1"/>
        <w:spacing w:line="240" w:lineRule="auto"/>
      </w:pPr>
      <w:r w:rsidRPr="00A51B1C">
        <w:rPr>
          <w:rFonts w:hint="cs"/>
          <w:rtl/>
        </w:rPr>
        <w:t>מבלי לגרוע מכלליות האמור בס"ק (א)</w:t>
      </w:r>
      <w:r>
        <w:rPr>
          <w:rFonts w:hint="cs"/>
          <w:rtl/>
        </w:rPr>
        <w:t>,</w:t>
      </w:r>
      <w:r w:rsidRPr="00A51B1C">
        <w:rPr>
          <w:rFonts w:hint="cs"/>
          <w:rtl/>
        </w:rPr>
        <w:t xml:space="preserve"> </w:t>
      </w:r>
      <w:r w:rsidR="00C966D8">
        <w:rPr>
          <w:rFonts w:hint="cs"/>
          <w:rtl/>
        </w:rPr>
        <w:t xml:space="preserve">המיצגים והנתונים שמסר הספק בהצעתו </w:t>
      </w:r>
      <w:r w:rsidR="00057953">
        <w:rPr>
          <w:rFonts w:hint="cs"/>
          <w:rtl/>
        </w:rPr>
        <w:t xml:space="preserve">וכן </w:t>
      </w:r>
      <w:r w:rsidRPr="00A51B1C">
        <w:rPr>
          <w:rFonts w:hint="cs"/>
          <w:rtl/>
        </w:rPr>
        <w:t>התחייבויות הספק במסמכי המכרז מהווים חלק בלתי נפרד מהסכם זה</w:t>
      </w:r>
      <w:r w:rsidR="00C966D8">
        <w:rPr>
          <w:rFonts w:hint="cs"/>
          <w:rtl/>
        </w:rPr>
        <w:t>.</w:t>
      </w:r>
      <w:r w:rsidRPr="00A51B1C">
        <w:rPr>
          <w:rFonts w:hint="cs"/>
          <w:rtl/>
        </w:rPr>
        <w:t xml:space="preserve"> </w:t>
      </w:r>
    </w:p>
    <w:p w14:paraId="114389AE" w14:textId="77777777" w:rsidR="00B359B1" w:rsidRPr="00A51B1C" w:rsidRDefault="00B359B1" w:rsidP="0008571F">
      <w:pPr>
        <w:pStyle w:val="AlphaList1"/>
        <w:spacing w:line="240" w:lineRule="auto"/>
      </w:pPr>
      <w:r w:rsidRPr="00A51B1C">
        <w:rPr>
          <w:rFonts w:hint="cs"/>
          <w:rtl/>
        </w:rPr>
        <w:t xml:space="preserve">הסכם זה יפורש, ככל שניתן, באופן המתיישב עם הקבוע במסמכי המכרז. במקרה של סתירה שאינה ניתנת ליישוב </w:t>
      </w:r>
      <w:r w:rsidRPr="00A51B1C">
        <w:rPr>
          <w:rtl/>
        </w:rPr>
        <w:t>–</w:t>
      </w:r>
      <w:r w:rsidRPr="00A51B1C">
        <w:rPr>
          <w:rFonts w:hint="cs"/>
          <w:rtl/>
        </w:rPr>
        <w:t xml:space="preserve"> </w:t>
      </w:r>
      <w:r>
        <w:rPr>
          <w:rFonts w:hint="cs"/>
          <w:rtl/>
        </w:rPr>
        <w:t>תגברנה הוראות ההסכם.</w:t>
      </w:r>
    </w:p>
    <w:p w14:paraId="67059D5E" w14:textId="77777777" w:rsidR="00B359B1" w:rsidRPr="00A51B1C" w:rsidRDefault="00B359B1" w:rsidP="0008571F">
      <w:pPr>
        <w:pStyle w:val="AlphaList1"/>
        <w:spacing w:line="240" w:lineRule="auto"/>
      </w:pPr>
      <w:r w:rsidRPr="00A51B1C">
        <w:rPr>
          <w:rFonts w:hint="cs"/>
          <w:rtl/>
        </w:rPr>
        <w:t>במקרה של סתירה בין הצעת הספק (נספח ב') לבין הוראות הסכם זה או הוראות ה</w:t>
      </w:r>
      <w:r>
        <w:rPr>
          <w:rFonts w:hint="cs"/>
          <w:rtl/>
        </w:rPr>
        <w:t>מכרז</w:t>
      </w:r>
      <w:r w:rsidRPr="00A51B1C">
        <w:rPr>
          <w:rFonts w:hint="cs"/>
          <w:rtl/>
        </w:rPr>
        <w:t xml:space="preserve"> (נספח א), יגברו הוראות ההסכם או ה</w:t>
      </w:r>
      <w:r>
        <w:rPr>
          <w:rFonts w:hint="cs"/>
          <w:rtl/>
        </w:rPr>
        <w:t>מכרז</w:t>
      </w:r>
      <w:r w:rsidRPr="00A51B1C">
        <w:rPr>
          <w:rFonts w:hint="cs"/>
          <w:rtl/>
        </w:rPr>
        <w:t xml:space="preserve">. </w:t>
      </w:r>
    </w:p>
    <w:p w14:paraId="09309BBD" w14:textId="2ED598CF" w:rsidR="00C1138B" w:rsidRDefault="00C1138B" w:rsidP="0008571F">
      <w:pPr>
        <w:pStyle w:val="Heading1"/>
        <w:rPr>
          <w:rtl/>
        </w:rPr>
      </w:pPr>
      <w:r w:rsidRPr="00A51B1C">
        <w:rPr>
          <w:rtl/>
        </w:rPr>
        <w:t>התחייבויות</w:t>
      </w:r>
      <w:r w:rsidRPr="00A51B1C">
        <w:rPr>
          <w:rFonts w:hint="cs"/>
          <w:rtl/>
        </w:rPr>
        <w:t xml:space="preserve"> והצהרות </w:t>
      </w:r>
      <w:r>
        <w:rPr>
          <w:rFonts w:hint="cs"/>
          <w:rtl/>
        </w:rPr>
        <w:t>מחב"א</w:t>
      </w:r>
    </w:p>
    <w:p w14:paraId="28D36001" w14:textId="527C6F55" w:rsidR="00C1138B" w:rsidRPr="00A51B1C" w:rsidRDefault="00C1138B" w:rsidP="00501134">
      <w:pPr>
        <w:pStyle w:val="AlphaList1"/>
        <w:numPr>
          <w:ilvl w:val="0"/>
          <w:numId w:val="42"/>
        </w:numPr>
        <w:spacing w:line="240" w:lineRule="auto"/>
      </w:pPr>
      <w:r>
        <w:rPr>
          <w:rFonts w:hint="cs"/>
          <w:rtl/>
        </w:rPr>
        <w:t>מחב"א</w:t>
      </w:r>
      <w:r w:rsidRPr="00A51B1C">
        <w:rPr>
          <w:rFonts w:hint="cs"/>
          <w:rtl/>
        </w:rPr>
        <w:t xml:space="preserve"> מצהיר</w:t>
      </w:r>
      <w:r w:rsidR="00C966D8">
        <w:rPr>
          <w:rFonts w:hint="cs"/>
          <w:rtl/>
        </w:rPr>
        <w:t>ה</w:t>
      </w:r>
      <w:r w:rsidRPr="00A51B1C">
        <w:rPr>
          <w:rFonts w:hint="cs"/>
          <w:rtl/>
        </w:rPr>
        <w:t xml:space="preserve"> </w:t>
      </w:r>
      <w:r w:rsidR="00C966D8">
        <w:rPr>
          <w:rFonts w:hint="cs"/>
          <w:rtl/>
        </w:rPr>
        <w:t xml:space="preserve">בזאת </w:t>
      </w:r>
      <w:r w:rsidRPr="00A51B1C">
        <w:rPr>
          <w:rFonts w:hint="cs"/>
          <w:rtl/>
        </w:rPr>
        <w:t>כי למיטב ידיעת</w:t>
      </w:r>
      <w:r w:rsidR="00C966D8">
        <w:rPr>
          <w:rFonts w:hint="cs"/>
          <w:rtl/>
        </w:rPr>
        <w:t xml:space="preserve">ה </w:t>
      </w:r>
      <w:r w:rsidRPr="00A51B1C">
        <w:rPr>
          <w:rtl/>
        </w:rPr>
        <w:t>אין</w:t>
      </w:r>
      <w:r w:rsidRPr="00A51B1C">
        <w:rPr>
          <w:rFonts w:hint="cs"/>
          <w:rtl/>
        </w:rPr>
        <w:t xml:space="preserve">, במועד החתימה על הסכם זה, </w:t>
      </w:r>
      <w:r w:rsidRPr="00A51B1C">
        <w:rPr>
          <w:rtl/>
        </w:rPr>
        <w:t>כל איסור, הגבלה או מניעה כלשהי</w:t>
      </w:r>
      <w:r w:rsidRPr="00A51B1C">
        <w:rPr>
          <w:rFonts w:hint="cs"/>
          <w:rtl/>
        </w:rPr>
        <w:t xml:space="preserve"> </w:t>
      </w:r>
      <w:r w:rsidRPr="00A51B1C">
        <w:rPr>
          <w:rtl/>
        </w:rPr>
        <w:t>להתקשרות</w:t>
      </w:r>
      <w:r w:rsidR="00C966D8">
        <w:rPr>
          <w:rFonts w:hint="cs"/>
          <w:rtl/>
        </w:rPr>
        <w:t>ה</w:t>
      </w:r>
      <w:r w:rsidR="00B43203">
        <w:rPr>
          <w:rFonts w:hint="cs"/>
          <w:rtl/>
        </w:rPr>
        <w:t xml:space="preserve"> </w:t>
      </w:r>
      <w:r w:rsidRPr="00A51B1C">
        <w:rPr>
          <w:rtl/>
        </w:rPr>
        <w:t>בהסכם זה ולביצוע התחייבויותי</w:t>
      </w:r>
      <w:r w:rsidR="00C966D8">
        <w:rPr>
          <w:rFonts w:hint="cs"/>
          <w:rtl/>
        </w:rPr>
        <w:t xml:space="preserve">ה </w:t>
      </w:r>
      <w:r w:rsidRPr="00A51B1C">
        <w:rPr>
          <w:rtl/>
        </w:rPr>
        <w:t>על פיו</w:t>
      </w:r>
      <w:r w:rsidRPr="00A51B1C">
        <w:rPr>
          <w:rFonts w:hint="cs"/>
          <w:rtl/>
        </w:rPr>
        <w:t xml:space="preserve">. </w:t>
      </w:r>
    </w:p>
    <w:p w14:paraId="5016BEA2" w14:textId="325F9E4F" w:rsidR="00C1138B" w:rsidRPr="00A51B1C" w:rsidRDefault="00C1138B" w:rsidP="00F746E7">
      <w:pPr>
        <w:pStyle w:val="AlphaList1"/>
        <w:numPr>
          <w:ilvl w:val="0"/>
          <w:numId w:val="42"/>
        </w:numPr>
        <w:spacing w:line="240" w:lineRule="auto"/>
      </w:pPr>
      <w:r>
        <w:rPr>
          <w:rFonts w:hint="cs"/>
          <w:rtl/>
        </w:rPr>
        <w:t>מחב"א</w:t>
      </w:r>
      <w:r w:rsidRPr="00A51B1C">
        <w:rPr>
          <w:rFonts w:hint="cs"/>
          <w:rtl/>
        </w:rPr>
        <w:t xml:space="preserve"> מתחייב</w:t>
      </w:r>
      <w:r w:rsidR="00C966D8">
        <w:rPr>
          <w:rFonts w:hint="cs"/>
          <w:rtl/>
        </w:rPr>
        <w:t>ת</w:t>
      </w:r>
      <w:r w:rsidRPr="00A51B1C">
        <w:rPr>
          <w:rFonts w:hint="cs"/>
          <w:rtl/>
        </w:rPr>
        <w:t xml:space="preserve"> </w:t>
      </w:r>
      <w:r w:rsidR="00C966D8">
        <w:rPr>
          <w:rFonts w:hint="cs"/>
          <w:rtl/>
        </w:rPr>
        <w:t xml:space="preserve">בזאת </w:t>
      </w:r>
      <w:r w:rsidRPr="00A51B1C">
        <w:rPr>
          <w:rFonts w:hint="cs"/>
          <w:rtl/>
        </w:rPr>
        <w:t xml:space="preserve">לשתף פעולה עם הספק על מנת לאפשר לו לבצע את </w:t>
      </w:r>
      <w:r w:rsidR="00F746E7">
        <w:rPr>
          <w:rFonts w:hint="cs"/>
          <w:rtl/>
        </w:rPr>
        <w:t>ה</w:t>
      </w:r>
      <w:r w:rsidRPr="00A51B1C">
        <w:rPr>
          <w:rFonts w:hint="cs"/>
          <w:rtl/>
        </w:rPr>
        <w:t xml:space="preserve">תחייבויותיו לפי הסכם זה, ובכלל זה לאפשר </w:t>
      </w:r>
      <w:r w:rsidR="00C966D8">
        <w:rPr>
          <w:rFonts w:hint="cs"/>
          <w:rtl/>
        </w:rPr>
        <w:t xml:space="preserve">לו </w:t>
      </w:r>
      <w:r w:rsidRPr="00A51B1C">
        <w:rPr>
          <w:rFonts w:hint="cs"/>
          <w:rtl/>
        </w:rPr>
        <w:t>גישה לאתרי העבודה, ולהעמיד לרשות</w:t>
      </w:r>
      <w:r w:rsidR="00C966D8">
        <w:rPr>
          <w:rFonts w:hint="cs"/>
          <w:rtl/>
        </w:rPr>
        <w:t>ו</w:t>
      </w:r>
      <w:r w:rsidRPr="00A51B1C">
        <w:rPr>
          <w:rFonts w:hint="cs"/>
          <w:rtl/>
        </w:rPr>
        <w:t>, בכפוף ובהתאם לאמור ב</w:t>
      </w:r>
      <w:r>
        <w:rPr>
          <w:rFonts w:hint="cs"/>
          <w:rtl/>
        </w:rPr>
        <w:t>מכרז</w:t>
      </w:r>
      <w:r w:rsidR="00C966D8">
        <w:rPr>
          <w:rFonts w:hint="cs"/>
          <w:rtl/>
        </w:rPr>
        <w:t>,</w:t>
      </w:r>
      <w:r w:rsidRPr="00A51B1C">
        <w:rPr>
          <w:rFonts w:hint="cs"/>
          <w:rtl/>
        </w:rPr>
        <w:t xml:space="preserve"> בהסכם זה</w:t>
      </w:r>
      <w:r>
        <w:rPr>
          <w:rFonts w:hint="cs"/>
          <w:rtl/>
        </w:rPr>
        <w:t xml:space="preserve"> ו</w:t>
      </w:r>
      <w:r w:rsidRPr="001310E3">
        <w:rPr>
          <w:rtl/>
        </w:rPr>
        <w:t>בת</w:t>
      </w:r>
      <w:r w:rsidR="00EE0133">
        <w:rPr>
          <w:rFonts w:hint="cs"/>
          <w:rtl/>
        </w:rPr>
        <w:t>ו</w:t>
      </w:r>
      <w:r w:rsidRPr="001310E3">
        <w:rPr>
          <w:rtl/>
        </w:rPr>
        <w:t>כנית העבודה המאושרת ע</w:t>
      </w:r>
      <w:r w:rsidR="00C966D8">
        <w:rPr>
          <w:rFonts w:hint="cs"/>
          <w:rtl/>
        </w:rPr>
        <w:t xml:space="preserve">ל ידה, את המידע והתמיכה שידרשו לו לשם אספקת </w:t>
      </w:r>
      <w:r w:rsidRPr="00A51B1C">
        <w:rPr>
          <w:rFonts w:hint="cs"/>
          <w:rtl/>
        </w:rPr>
        <w:t>השירותים.</w:t>
      </w:r>
    </w:p>
    <w:p w14:paraId="139C3681" w14:textId="5575F763" w:rsidR="00C1138B" w:rsidRDefault="00C966D8" w:rsidP="00FF040A">
      <w:pPr>
        <w:pStyle w:val="AlphaList1"/>
        <w:spacing w:line="240" w:lineRule="auto"/>
      </w:pPr>
      <w:r>
        <w:rPr>
          <w:rFonts w:hint="cs"/>
          <w:rtl/>
        </w:rPr>
        <w:t>בכפוף למילוי התחייבויות הספק על פי הסכם זה</w:t>
      </w:r>
      <w:r w:rsidR="00057953">
        <w:rPr>
          <w:rFonts w:hint="cs"/>
          <w:rtl/>
        </w:rPr>
        <w:t>,</w:t>
      </w:r>
      <w:r>
        <w:rPr>
          <w:rFonts w:hint="cs"/>
          <w:rtl/>
        </w:rPr>
        <w:t xml:space="preserve"> </w:t>
      </w:r>
      <w:r w:rsidR="00057953">
        <w:rPr>
          <w:rFonts w:hint="cs"/>
          <w:rtl/>
        </w:rPr>
        <w:t>מ</w:t>
      </w:r>
      <w:r>
        <w:rPr>
          <w:rFonts w:hint="cs"/>
          <w:rtl/>
        </w:rPr>
        <w:t xml:space="preserve">תחייבת </w:t>
      </w:r>
      <w:r w:rsidR="00C1138B">
        <w:rPr>
          <w:rFonts w:hint="cs"/>
          <w:rtl/>
        </w:rPr>
        <w:t>מחב"א</w:t>
      </w:r>
      <w:r w:rsidR="00C1138B" w:rsidRPr="00A51B1C">
        <w:rPr>
          <w:rFonts w:hint="cs"/>
          <w:rtl/>
        </w:rPr>
        <w:t xml:space="preserve"> לשלם לספק</w:t>
      </w:r>
      <w:r w:rsidR="00FB63D4">
        <w:rPr>
          <w:rFonts w:hint="cs"/>
          <w:rtl/>
        </w:rPr>
        <w:t xml:space="preserve"> </w:t>
      </w:r>
      <w:r w:rsidR="00C1138B" w:rsidRPr="00A51B1C">
        <w:rPr>
          <w:rFonts w:hint="cs"/>
          <w:rtl/>
        </w:rPr>
        <w:t xml:space="preserve">את התמורה המגיעה </w:t>
      </w:r>
      <w:r w:rsidR="00727629">
        <w:rPr>
          <w:rFonts w:hint="cs"/>
          <w:rtl/>
        </w:rPr>
        <w:t xml:space="preserve">לו </w:t>
      </w:r>
      <w:r w:rsidR="00C1138B" w:rsidRPr="00A51B1C">
        <w:rPr>
          <w:rFonts w:hint="cs"/>
          <w:rtl/>
        </w:rPr>
        <w:t>על פי הסכם זה,</w:t>
      </w:r>
      <w:r w:rsidR="00FB63D4">
        <w:rPr>
          <w:rFonts w:hint="cs"/>
          <w:rtl/>
        </w:rPr>
        <w:t xml:space="preserve"> </w:t>
      </w:r>
      <w:r w:rsidR="00727629">
        <w:rPr>
          <w:rFonts w:hint="cs"/>
          <w:rtl/>
        </w:rPr>
        <w:t xml:space="preserve">על פי </w:t>
      </w:r>
      <w:r w:rsidR="00C1138B" w:rsidRPr="00A51B1C">
        <w:rPr>
          <w:rFonts w:hint="cs"/>
          <w:rtl/>
        </w:rPr>
        <w:t xml:space="preserve">הוראות נספח </w:t>
      </w:r>
      <w:r w:rsidR="00C1138B">
        <w:rPr>
          <w:rFonts w:hint="cs"/>
          <w:rtl/>
        </w:rPr>
        <w:t>ד'</w:t>
      </w:r>
      <w:r w:rsidR="00B43203">
        <w:rPr>
          <w:rFonts w:hint="cs"/>
          <w:rtl/>
        </w:rPr>
        <w:t>.</w:t>
      </w:r>
      <w:r w:rsidR="00C1138B" w:rsidRPr="00A51B1C">
        <w:rPr>
          <w:rFonts w:hint="cs"/>
          <w:rtl/>
        </w:rPr>
        <w:t xml:space="preserve"> </w:t>
      </w:r>
    </w:p>
    <w:p w14:paraId="49153A36" w14:textId="21E650A6" w:rsidR="007169A2" w:rsidRDefault="007169A2" w:rsidP="00FF040A">
      <w:pPr>
        <w:pStyle w:val="AlphaList1"/>
        <w:spacing w:line="240" w:lineRule="auto"/>
      </w:pPr>
      <w:r w:rsidRPr="006F4CF1">
        <w:rPr>
          <w:rFonts w:hint="cs"/>
          <w:rtl/>
        </w:rPr>
        <w:t>מחב"א</w:t>
      </w:r>
      <w:r w:rsidRPr="006F4CF1">
        <w:rPr>
          <w:rtl/>
        </w:rPr>
        <w:t xml:space="preserve"> מתחייב</w:t>
      </w:r>
      <w:r w:rsidRPr="006F4CF1">
        <w:rPr>
          <w:rFonts w:hint="cs"/>
          <w:rtl/>
        </w:rPr>
        <w:t>ת</w:t>
      </w:r>
      <w:r w:rsidRPr="006F4CF1">
        <w:rPr>
          <w:rtl/>
        </w:rPr>
        <w:t xml:space="preserve"> שלא להעביר, להמחות, להסב ו/או לשעבד לאחר זכויותי</w:t>
      </w:r>
      <w:r w:rsidRPr="006F4CF1">
        <w:rPr>
          <w:rFonts w:hint="cs"/>
          <w:rtl/>
        </w:rPr>
        <w:t>ה</w:t>
      </w:r>
      <w:r w:rsidRPr="006F4CF1">
        <w:rPr>
          <w:rtl/>
        </w:rPr>
        <w:t>/</w:t>
      </w:r>
      <w:r w:rsidR="00F17309">
        <w:rPr>
          <w:rFonts w:hint="cs"/>
          <w:rtl/>
        </w:rPr>
        <w:t xml:space="preserve"> </w:t>
      </w:r>
      <w:r w:rsidRPr="006F4CF1">
        <w:rPr>
          <w:rtl/>
        </w:rPr>
        <w:t>חיובי</w:t>
      </w:r>
      <w:r w:rsidRPr="006F4CF1">
        <w:rPr>
          <w:rFonts w:hint="cs"/>
          <w:rtl/>
        </w:rPr>
        <w:t>ה</w:t>
      </w:r>
      <w:r w:rsidRPr="006F4CF1">
        <w:rPr>
          <w:rtl/>
        </w:rPr>
        <w:t xml:space="preserve"> על פי הסכם זה או כל חלק מהם, אלא אם כן ניתנה הסכמת </w:t>
      </w:r>
      <w:r w:rsidRPr="006F4CF1">
        <w:rPr>
          <w:rFonts w:hint="cs"/>
          <w:rtl/>
        </w:rPr>
        <w:t>הספק</w:t>
      </w:r>
      <w:r w:rsidRPr="006F4CF1">
        <w:rPr>
          <w:rtl/>
        </w:rPr>
        <w:t xml:space="preserve"> לכך בכתב ומראש ובהתאם לתנאי ההסכמה. </w:t>
      </w:r>
      <w:r w:rsidRPr="006F4CF1">
        <w:rPr>
          <w:rFonts w:hint="cs"/>
          <w:rtl/>
        </w:rPr>
        <w:t>הספק</w:t>
      </w:r>
      <w:r w:rsidRPr="006F4CF1">
        <w:rPr>
          <w:rtl/>
        </w:rPr>
        <w:t xml:space="preserve"> לא </w:t>
      </w:r>
      <w:r w:rsidRPr="006F4CF1">
        <w:rPr>
          <w:rFonts w:hint="cs"/>
          <w:rtl/>
        </w:rPr>
        <w:t>י</w:t>
      </w:r>
      <w:r w:rsidRPr="006F4CF1">
        <w:rPr>
          <w:rtl/>
        </w:rPr>
        <w:t xml:space="preserve">סרב לבקשה כאמור אלא מטעמים סבירים. </w:t>
      </w:r>
    </w:p>
    <w:p w14:paraId="58C3AA33" w14:textId="21D0A66B" w:rsidR="00DC3EAE" w:rsidRPr="00F17309" w:rsidRDefault="00DC3EAE" w:rsidP="00DC3EAE">
      <w:pPr>
        <w:pStyle w:val="AlphaList1"/>
        <w:spacing w:line="240" w:lineRule="auto"/>
      </w:pPr>
      <w:r w:rsidRPr="00CD0BC8">
        <w:rPr>
          <w:rtl/>
        </w:rPr>
        <w:t>השימוש בציוד וברישוי המסופק במסגרת הסכם זה כפוף לתנאי רישיון השימוש ללקוחות קצה (</w:t>
      </w:r>
      <w:r w:rsidRPr="00CD0BC8">
        <w:t>EULA</w:t>
      </w:r>
      <w:r w:rsidRPr="00CD0BC8">
        <w:rPr>
          <w:rtl/>
        </w:rPr>
        <w:t xml:space="preserve">) של הציוד הרלוונטי. בשימוש בציוד וברישוי זה, </w:t>
      </w:r>
      <w:r>
        <w:rPr>
          <w:rFonts w:hint="cs"/>
          <w:rtl/>
        </w:rPr>
        <w:t>מחב"א</w:t>
      </w:r>
      <w:r w:rsidRPr="00CD0BC8">
        <w:rPr>
          <w:rtl/>
        </w:rPr>
        <w:t xml:space="preserve"> נות</w:t>
      </w:r>
      <w:r>
        <w:rPr>
          <w:rFonts w:hint="cs"/>
          <w:rtl/>
        </w:rPr>
        <w:t>נת</w:t>
      </w:r>
      <w:r w:rsidRPr="00CD0BC8">
        <w:rPr>
          <w:rtl/>
        </w:rPr>
        <w:t xml:space="preserve"> את הסכמת</w:t>
      </w:r>
      <w:r>
        <w:rPr>
          <w:rFonts w:hint="cs"/>
          <w:rtl/>
        </w:rPr>
        <w:t>ה</w:t>
      </w:r>
      <w:r w:rsidRPr="00CD0BC8">
        <w:rPr>
          <w:rtl/>
        </w:rPr>
        <w:t xml:space="preserve"> לתנאי הרישיון האמור.</w:t>
      </w:r>
    </w:p>
    <w:p w14:paraId="305ED2FD" w14:textId="77777777" w:rsidR="00AF0132" w:rsidRPr="00A51B1C" w:rsidRDefault="00AF0132" w:rsidP="0008571F">
      <w:pPr>
        <w:pStyle w:val="Heading1"/>
        <w:rPr>
          <w:rtl/>
        </w:rPr>
      </w:pPr>
      <w:r w:rsidRPr="00A51B1C">
        <w:rPr>
          <w:rtl/>
        </w:rPr>
        <w:t xml:space="preserve">התחייבויות </w:t>
      </w:r>
      <w:r w:rsidRPr="00A51B1C">
        <w:rPr>
          <w:rFonts w:hint="cs"/>
          <w:rtl/>
        </w:rPr>
        <w:t>והצהרות הספק</w:t>
      </w:r>
      <w:r>
        <w:rPr>
          <w:rFonts w:hint="cs"/>
          <w:rtl/>
        </w:rPr>
        <w:t xml:space="preserve"> </w:t>
      </w:r>
    </w:p>
    <w:p w14:paraId="40D10D13" w14:textId="413D2C5C" w:rsidR="00AF0132" w:rsidRPr="00A51B1C" w:rsidRDefault="00AF0132" w:rsidP="00501134">
      <w:pPr>
        <w:pStyle w:val="AlphaList1"/>
        <w:numPr>
          <w:ilvl w:val="0"/>
          <w:numId w:val="41"/>
        </w:numPr>
        <w:spacing w:line="240" w:lineRule="auto"/>
      </w:pPr>
      <w:r w:rsidRPr="00A51B1C">
        <w:rPr>
          <w:rFonts w:hint="cs"/>
          <w:rtl/>
        </w:rPr>
        <w:t xml:space="preserve">הספק מצהיר כי למיטב ידיעתו, </w:t>
      </w:r>
      <w:r w:rsidRPr="00A51B1C">
        <w:rPr>
          <w:rtl/>
        </w:rPr>
        <w:t xml:space="preserve">אין כל איסור, הגבלה או מניעה כלשהי, לרבות מכוח </w:t>
      </w:r>
      <w:r>
        <w:rPr>
          <w:rFonts w:hint="cs"/>
          <w:rtl/>
        </w:rPr>
        <w:t xml:space="preserve">כל </w:t>
      </w:r>
      <w:r w:rsidRPr="00A51B1C">
        <w:rPr>
          <w:rtl/>
        </w:rPr>
        <w:t>דין</w:t>
      </w:r>
      <w:r>
        <w:rPr>
          <w:rFonts w:hint="cs"/>
          <w:rtl/>
        </w:rPr>
        <w:t xml:space="preserve"> או</w:t>
      </w:r>
      <w:r w:rsidRPr="00A51B1C">
        <w:rPr>
          <w:rtl/>
        </w:rPr>
        <w:t xml:space="preserve"> </w:t>
      </w:r>
      <w:r>
        <w:rPr>
          <w:rtl/>
        </w:rPr>
        <w:t>הסכם</w:t>
      </w:r>
      <w:r w:rsidRPr="00A51B1C">
        <w:rPr>
          <w:rtl/>
        </w:rPr>
        <w:t>, להתקשרותו בהסכם זה ולביצוע התחייבויותיו על פיו</w:t>
      </w:r>
      <w:r w:rsidRPr="00A51B1C">
        <w:rPr>
          <w:rFonts w:hint="cs"/>
          <w:rtl/>
        </w:rPr>
        <w:t>.</w:t>
      </w:r>
    </w:p>
    <w:p w14:paraId="2EEF7196" w14:textId="24A10B30" w:rsidR="00AF0132" w:rsidRPr="00A51B1C" w:rsidRDefault="00AF0132" w:rsidP="00FF040A">
      <w:pPr>
        <w:pStyle w:val="AlphaList1"/>
        <w:spacing w:line="240" w:lineRule="auto"/>
      </w:pPr>
      <w:r w:rsidRPr="00A51B1C">
        <w:rPr>
          <w:rFonts w:hint="cs"/>
          <w:rtl/>
        </w:rPr>
        <w:t xml:space="preserve">הספק מצהיר </w:t>
      </w:r>
      <w:r w:rsidRPr="00A51B1C">
        <w:rPr>
          <w:rtl/>
        </w:rPr>
        <w:t>ומאשר בז</w:t>
      </w:r>
      <w:r>
        <w:rPr>
          <w:rFonts w:hint="cs"/>
          <w:rtl/>
        </w:rPr>
        <w:t>את</w:t>
      </w:r>
      <w:r w:rsidRPr="00A51B1C">
        <w:rPr>
          <w:rtl/>
        </w:rPr>
        <w:t xml:space="preserve"> כי הוא חותם על </w:t>
      </w:r>
      <w:r>
        <w:rPr>
          <w:rtl/>
        </w:rPr>
        <w:t>הסכם</w:t>
      </w:r>
      <w:r>
        <w:rPr>
          <w:rFonts w:hint="cs"/>
          <w:rtl/>
        </w:rPr>
        <w:t xml:space="preserve"> </w:t>
      </w:r>
      <w:r w:rsidRPr="00A51B1C">
        <w:rPr>
          <w:rtl/>
        </w:rPr>
        <w:t>זה לאחר שבחן היטב את ה</w:t>
      </w:r>
      <w:r>
        <w:rPr>
          <w:rtl/>
        </w:rPr>
        <w:t>מכרז</w:t>
      </w:r>
      <w:r w:rsidRPr="00A51B1C">
        <w:rPr>
          <w:rtl/>
        </w:rPr>
        <w:t xml:space="preserve"> והבינו, </w:t>
      </w:r>
      <w:r w:rsidRPr="00A51B1C">
        <w:rPr>
          <w:rFonts w:hint="cs"/>
          <w:rtl/>
        </w:rPr>
        <w:t xml:space="preserve">על כל היבטיו, </w:t>
      </w:r>
      <w:r w:rsidRPr="00A51B1C">
        <w:rPr>
          <w:rtl/>
        </w:rPr>
        <w:t xml:space="preserve">קיבל מנציגי </w:t>
      </w:r>
      <w:r w:rsidR="00894D0D">
        <w:rPr>
          <w:rFonts w:hint="cs"/>
          <w:rtl/>
        </w:rPr>
        <w:t>מחב"א</w:t>
      </w:r>
      <w:r w:rsidRPr="00A51B1C">
        <w:rPr>
          <w:rtl/>
        </w:rPr>
        <w:t xml:space="preserve"> את כל ההסברים והה</w:t>
      </w:r>
      <w:r w:rsidRPr="00A51B1C">
        <w:rPr>
          <w:rFonts w:hint="cs"/>
          <w:rtl/>
        </w:rPr>
        <w:t>בהרות</w:t>
      </w:r>
      <w:r w:rsidRPr="00A51B1C">
        <w:rPr>
          <w:rtl/>
        </w:rPr>
        <w:t xml:space="preserve"> הנחוצ</w:t>
      </w:r>
      <w:r w:rsidRPr="00A51B1C">
        <w:rPr>
          <w:rFonts w:hint="cs"/>
          <w:rtl/>
        </w:rPr>
        <w:t>ים</w:t>
      </w:r>
      <w:r w:rsidRPr="00A51B1C">
        <w:rPr>
          <w:rtl/>
        </w:rPr>
        <w:t xml:space="preserve"> לו לגיבוש הצעתו והתייחסויותיו על פי </w:t>
      </w:r>
      <w:r>
        <w:rPr>
          <w:rtl/>
        </w:rPr>
        <w:t>הסכם</w:t>
      </w:r>
      <w:r w:rsidRPr="00A51B1C">
        <w:rPr>
          <w:rtl/>
        </w:rPr>
        <w:t xml:space="preserve"> זה, ולא תהא לו כל טענה כלפי </w:t>
      </w:r>
      <w:r w:rsidR="00894D0D">
        <w:rPr>
          <w:rFonts w:hint="cs"/>
          <w:rtl/>
        </w:rPr>
        <w:t>מחב"א</w:t>
      </w:r>
      <w:r w:rsidRPr="00A51B1C">
        <w:rPr>
          <w:rtl/>
        </w:rPr>
        <w:t xml:space="preserve"> בקשר עם אי גילוי מספיק או גילוי חסר, טעות או פגם בקשר לנתונים או לעובדות הקשורות במתן השירות</w:t>
      </w:r>
      <w:r w:rsidRPr="00A51B1C">
        <w:rPr>
          <w:rFonts w:hint="cs"/>
          <w:rtl/>
        </w:rPr>
        <w:t xml:space="preserve">. </w:t>
      </w:r>
      <w:bookmarkStart w:id="7" w:name="_Ref113371061"/>
    </w:p>
    <w:p w14:paraId="1C7B1EF7" w14:textId="183F91D9" w:rsidR="00DA2857" w:rsidRDefault="00DA2857" w:rsidP="00FF040A">
      <w:pPr>
        <w:pStyle w:val="AlphaList1"/>
        <w:spacing w:line="240" w:lineRule="auto"/>
      </w:pPr>
      <w:r w:rsidRPr="00123BE2">
        <w:rPr>
          <w:rFonts w:hint="cs"/>
          <w:rtl/>
        </w:rPr>
        <w:t>הספק מצהיר ומאשר בזאת כי הוא מודע ומבין כי במסגרת המכרז בו זכה, ית</w:t>
      </w:r>
      <w:r w:rsidRPr="00123BE2">
        <w:rPr>
          <w:rtl/>
        </w:rPr>
        <w:t>אפשר למחב"א</w:t>
      </w:r>
      <w:r w:rsidR="00EE0133">
        <w:rPr>
          <w:rFonts w:hint="cs"/>
          <w:rtl/>
        </w:rPr>
        <w:t>,</w:t>
      </w:r>
      <w:r w:rsidRPr="00123BE2">
        <w:rPr>
          <w:rtl/>
        </w:rPr>
        <w:t xml:space="preserve"> </w:t>
      </w:r>
      <w:r w:rsidR="00FF040A">
        <w:rPr>
          <w:rFonts w:hint="cs"/>
          <w:rtl/>
        </w:rPr>
        <w:t xml:space="preserve">למוסדות </w:t>
      </w:r>
      <w:r w:rsidRPr="00123BE2">
        <w:rPr>
          <w:rtl/>
        </w:rPr>
        <w:t>ו</w:t>
      </w:r>
      <w:r w:rsidR="00123BE2">
        <w:rPr>
          <w:rFonts w:hint="cs"/>
          <w:rtl/>
        </w:rPr>
        <w:t xml:space="preserve">כן </w:t>
      </w:r>
      <w:r w:rsidRPr="00123BE2">
        <w:rPr>
          <w:rtl/>
        </w:rPr>
        <w:t>ל</w:t>
      </w:r>
      <w:r w:rsidR="00123BE2" w:rsidRPr="00123BE2">
        <w:rPr>
          <w:rFonts w:hint="cs"/>
          <w:rtl/>
        </w:rPr>
        <w:t>לקוחות מחב"א</w:t>
      </w:r>
      <w:r w:rsidR="00EE0133">
        <w:rPr>
          <w:rFonts w:hint="cs"/>
          <w:rtl/>
        </w:rPr>
        <w:t>,</w:t>
      </w:r>
      <w:r w:rsidRPr="00123BE2">
        <w:rPr>
          <w:rtl/>
        </w:rPr>
        <w:t xml:space="preserve"> </w:t>
      </w:r>
      <w:r w:rsidR="00123BE2" w:rsidRPr="00123BE2">
        <w:rPr>
          <w:rFonts w:hint="cs"/>
          <w:rtl/>
        </w:rPr>
        <w:t>ל</w:t>
      </w:r>
      <w:r w:rsidRPr="00123BE2">
        <w:rPr>
          <w:rtl/>
        </w:rPr>
        <w:t>רכ</w:t>
      </w:r>
      <w:r w:rsidR="00123BE2" w:rsidRPr="00123BE2">
        <w:rPr>
          <w:rFonts w:hint="cs"/>
          <w:rtl/>
        </w:rPr>
        <w:t>ו</w:t>
      </w:r>
      <w:r w:rsidRPr="00123BE2">
        <w:rPr>
          <w:rtl/>
        </w:rPr>
        <w:t xml:space="preserve">ש </w:t>
      </w:r>
      <w:r w:rsidR="00123BE2" w:rsidRPr="00123BE2">
        <w:rPr>
          <w:rFonts w:hint="cs"/>
          <w:rtl/>
        </w:rPr>
        <w:t xml:space="preserve">באופן ישיר לאורך תקופת ההתקשרות </w:t>
      </w:r>
      <w:r w:rsidRPr="00123BE2">
        <w:rPr>
          <w:rtl/>
        </w:rPr>
        <w:t xml:space="preserve">ציוד תקשורת נתבים ומתגים, ממשפחת הנתבים של היצרן </w:t>
      </w:r>
      <w:r w:rsidR="00123BE2" w:rsidRPr="00123BE2">
        <w:rPr>
          <w:rFonts w:hint="cs"/>
          <w:rtl/>
        </w:rPr>
        <w:t xml:space="preserve">הכלולה </w:t>
      </w:r>
      <w:r w:rsidRPr="00123BE2">
        <w:rPr>
          <w:rtl/>
        </w:rPr>
        <w:t>בהצעת הספק, על בסיס שיעור הנחה קבוע מינימאלי</w:t>
      </w:r>
      <w:r w:rsidR="00123BE2" w:rsidRPr="00123BE2">
        <w:rPr>
          <w:rFonts w:hint="cs"/>
          <w:rtl/>
        </w:rPr>
        <w:t xml:space="preserve"> המופיע בהצעת הספק בנספח ב'</w:t>
      </w:r>
      <w:r w:rsidRPr="00123BE2">
        <w:rPr>
          <w:rtl/>
        </w:rPr>
        <w:t xml:space="preserve">. </w:t>
      </w:r>
    </w:p>
    <w:p w14:paraId="2491AE87" w14:textId="6A86AB34" w:rsidR="00AF0132" w:rsidRPr="00A51B1C" w:rsidRDefault="00AF0132" w:rsidP="00FF040A">
      <w:pPr>
        <w:pStyle w:val="AlphaList1"/>
        <w:spacing w:line="240" w:lineRule="auto"/>
      </w:pPr>
      <w:r w:rsidRPr="00A51B1C">
        <w:rPr>
          <w:rFonts w:hint="cs"/>
          <w:rtl/>
        </w:rPr>
        <w:t>הספק מצהיר כי ידוע לו שבהחלטת</w:t>
      </w:r>
      <w:r w:rsidR="00DE17F6">
        <w:rPr>
          <w:rFonts w:hint="cs"/>
          <w:rtl/>
        </w:rPr>
        <w:t xml:space="preserve">ה </w:t>
      </w:r>
      <w:r w:rsidRPr="00A51B1C">
        <w:rPr>
          <w:rFonts w:hint="cs"/>
          <w:rtl/>
        </w:rPr>
        <w:t xml:space="preserve">להתקשר </w:t>
      </w:r>
      <w:r w:rsidR="00DE17F6">
        <w:rPr>
          <w:rFonts w:hint="cs"/>
          <w:rtl/>
        </w:rPr>
        <w:t xml:space="preserve">עמו </w:t>
      </w:r>
      <w:r w:rsidRPr="00A51B1C">
        <w:rPr>
          <w:rFonts w:hint="cs"/>
          <w:rtl/>
        </w:rPr>
        <w:t xml:space="preserve">בהסכם זה </w:t>
      </w:r>
      <w:r w:rsidR="00DE17F6">
        <w:rPr>
          <w:rFonts w:hint="cs"/>
          <w:rtl/>
        </w:rPr>
        <w:t>הסתמכה</w:t>
      </w:r>
      <w:r w:rsidR="00DE17F6" w:rsidRPr="00A51B1C">
        <w:rPr>
          <w:rFonts w:hint="cs"/>
          <w:rtl/>
        </w:rPr>
        <w:t xml:space="preserve"> </w:t>
      </w:r>
      <w:r w:rsidR="0036516E">
        <w:rPr>
          <w:rFonts w:hint="cs"/>
          <w:rtl/>
        </w:rPr>
        <w:t>מחב"א</w:t>
      </w:r>
      <w:r w:rsidRPr="00A51B1C">
        <w:rPr>
          <w:rFonts w:hint="cs"/>
          <w:rtl/>
        </w:rPr>
        <w:t>, על המצגים וההצהרות המפורטים בהצעת</w:t>
      </w:r>
      <w:r w:rsidR="00727629">
        <w:rPr>
          <w:rFonts w:hint="cs"/>
          <w:rtl/>
        </w:rPr>
        <w:t>ו</w:t>
      </w:r>
      <w:r w:rsidRPr="00A51B1C">
        <w:rPr>
          <w:rFonts w:hint="cs"/>
          <w:rtl/>
        </w:rPr>
        <w:t xml:space="preserve"> ובהסכם זה על נספחיו, ואם תימצא הצהרה מהותית מהצהרות</w:t>
      </w:r>
      <w:r w:rsidR="00727629">
        <w:rPr>
          <w:rFonts w:hint="cs"/>
          <w:rtl/>
        </w:rPr>
        <w:t xml:space="preserve">יו </w:t>
      </w:r>
      <w:r w:rsidRPr="00A51B1C">
        <w:rPr>
          <w:rFonts w:hint="cs"/>
          <w:rtl/>
        </w:rPr>
        <w:t>כבלתי נכונה, יחשב הדבר כהפרה יסודית של הסכם זה על ידי הספק.</w:t>
      </w:r>
      <w:bookmarkEnd w:id="7"/>
    </w:p>
    <w:p w14:paraId="03E13621" w14:textId="77777777" w:rsidR="00AF0132" w:rsidRPr="00604B14" w:rsidRDefault="00AF0132" w:rsidP="00FF040A">
      <w:pPr>
        <w:pStyle w:val="AlphaList1"/>
        <w:spacing w:line="240" w:lineRule="auto"/>
        <w:rPr>
          <w:rtl/>
        </w:rPr>
      </w:pPr>
      <w:r w:rsidRPr="00604B14">
        <w:rPr>
          <w:rtl/>
        </w:rPr>
        <w:t>הספק מצהיר כי הוא בעל הידע, הניסיון, המומחיות, המיומנות המקצועית, הכישורים, היכולת, המשאבים המקצועיים, כוח האדם, הכלים</w:t>
      </w:r>
      <w:r>
        <w:rPr>
          <w:rFonts w:hint="cs"/>
          <w:rtl/>
        </w:rPr>
        <w:t xml:space="preserve"> </w:t>
      </w:r>
      <w:r w:rsidRPr="00604B14">
        <w:rPr>
          <w:rtl/>
        </w:rPr>
        <w:t>והאמצעים הנדרשים לביצוע התחייבויותיו על פי הסכם זה, והוא מתחייב כי כך יהיה במהלך כל תקופת/ות ההתקשרות.</w:t>
      </w:r>
    </w:p>
    <w:p w14:paraId="71E65598" w14:textId="54799485" w:rsidR="00AF0132" w:rsidRPr="00A51B1C" w:rsidRDefault="00AF0132" w:rsidP="00FF040A">
      <w:pPr>
        <w:pStyle w:val="AlphaList1"/>
        <w:spacing w:line="240" w:lineRule="auto"/>
      </w:pPr>
      <w:r w:rsidRPr="00A51B1C">
        <w:rPr>
          <w:rFonts w:hint="cs"/>
          <w:rtl/>
        </w:rPr>
        <w:lastRenderedPageBreak/>
        <w:t xml:space="preserve">הספק מתחייב למלא בקפידה אחר כל הוראות הסכם זה, </w:t>
      </w:r>
      <w:r w:rsidR="00FF040A">
        <w:rPr>
          <w:rFonts w:hint="cs"/>
          <w:rtl/>
        </w:rPr>
        <w:t xml:space="preserve">וכן </w:t>
      </w:r>
      <w:r w:rsidR="00EE0133">
        <w:rPr>
          <w:rFonts w:hint="cs"/>
          <w:rtl/>
        </w:rPr>
        <w:t>אחר</w:t>
      </w:r>
      <w:r w:rsidR="00FF040A">
        <w:rPr>
          <w:rFonts w:hint="cs"/>
          <w:rtl/>
        </w:rPr>
        <w:t xml:space="preserve"> </w:t>
      </w:r>
      <w:r w:rsidRPr="00A51B1C">
        <w:rPr>
          <w:rFonts w:hint="cs"/>
          <w:rtl/>
        </w:rPr>
        <w:t>הוראות המכרז המצורף כנספח להסכם זה, ולס</w:t>
      </w:r>
      <w:r w:rsidRPr="00A51B1C">
        <w:rPr>
          <w:rtl/>
        </w:rPr>
        <w:t xml:space="preserve">פק </w:t>
      </w:r>
      <w:r w:rsidR="00426E37">
        <w:rPr>
          <w:rFonts w:hint="cs"/>
          <w:rtl/>
        </w:rPr>
        <w:t>למחב"א</w:t>
      </w:r>
      <w:r w:rsidRPr="00A51B1C">
        <w:rPr>
          <w:rtl/>
        </w:rPr>
        <w:t xml:space="preserve"> את </w:t>
      </w:r>
      <w:r w:rsidRPr="00A51B1C">
        <w:rPr>
          <w:rFonts w:hint="cs"/>
          <w:rtl/>
        </w:rPr>
        <w:t>סל</w:t>
      </w:r>
      <w:r w:rsidRPr="00A51B1C">
        <w:rPr>
          <w:rtl/>
        </w:rPr>
        <w:t xml:space="preserve"> </w:t>
      </w:r>
      <w:r w:rsidR="005C765B">
        <w:rPr>
          <w:rFonts w:hint="cs"/>
          <w:rtl/>
        </w:rPr>
        <w:t>המוצרים ו</w:t>
      </w:r>
      <w:r w:rsidRPr="00A51B1C">
        <w:rPr>
          <w:rtl/>
        </w:rPr>
        <w:t xml:space="preserve">השירותים הנדרשים בהסכם זה ומפורטים </w:t>
      </w:r>
      <w:r w:rsidRPr="00A51B1C">
        <w:rPr>
          <w:rFonts w:hint="cs"/>
          <w:rtl/>
        </w:rPr>
        <w:t>במסמכי המכרז</w:t>
      </w:r>
      <w:r w:rsidRPr="00A51B1C">
        <w:rPr>
          <w:rtl/>
        </w:rPr>
        <w:t xml:space="preserve"> ובהצעת הספק, וזאת </w:t>
      </w:r>
      <w:r w:rsidRPr="00A51B1C">
        <w:rPr>
          <w:rFonts w:hint="cs"/>
          <w:rtl/>
        </w:rPr>
        <w:t xml:space="preserve">ברמת זמינות </w:t>
      </w:r>
      <w:r w:rsidR="007A0DF7">
        <w:rPr>
          <w:rFonts w:hint="cs"/>
          <w:rtl/>
        </w:rPr>
        <w:t xml:space="preserve">ואיכות </w:t>
      </w:r>
      <w:r w:rsidRPr="00A51B1C">
        <w:rPr>
          <w:rFonts w:hint="cs"/>
          <w:rtl/>
        </w:rPr>
        <w:t xml:space="preserve">גבוהה, </w:t>
      </w:r>
      <w:r w:rsidR="007A0DF7">
        <w:rPr>
          <w:rFonts w:hint="cs"/>
          <w:rtl/>
        </w:rPr>
        <w:t>כמפורט בנספח א'</w:t>
      </w:r>
      <w:r w:rsidRPr="00A51B1C">
        <w:rPr>
          <w:rtl/>
        </w:rPr>
        <w:t>.</w:t>
      </w:r>
    </w:p>
    <w:p w14:paraId="2C6E9E9B" w14:textId="480C23EC" w:rsidR="00AF0132" w:rsidRPr="00A51B1C" w:rsidRDefault="00AF0132" w:rsidP="00FF040A">
      <w:pPr>
        <w:pStyle w:val="AlphaList1"/>
        <w:spacing w:line="240" w:lineRule="auto"/>
        <w:rPr>
          <w:rtl/>
        </w:rPr>
      </w:pPr>
      <w:r w:rsidRPr="00A51B1C">
        <w:rPr>
          <w:rFonts w:hint="cs"/>
          <w:rtl/>
        </w:rPr>
        <w:t xml:space="preserve">הספק מתחייב </w:t>
      </w:r>
      <w:r w:rsidRPr="00A51B1C">
        <w:rPr>
          <w:rtl/>
        </w:rPr>
        <w:t xml:space="preserve">לעשות את כל ההכנות והסידורים הדרושים </w:t>
      </w:r>
      <w:r w:rsidRPr="00A51B1C">
        <w:rPr>
          <w:rFonts w:hint="cs"/>
          <w:rtl/>
        </w:rPr>
        <w:t>כפי שפורטו ב</w:t>
      </w:r>
      <w:r>
        <w:rPr>
          <w:rFonts w:hint="cs"/>
          <w:rtl/>
        </w:rPr>
        <w:t>מכרז</w:t>
      </w:r>
      <w:r w:rsidRPr="00A51B1C">
        <w:rPr>
          <w:rFonts w:hint="cs"/>
          <w:rtl/>
        </w:rPr>
        <w:t>,</w:t>
      </w:r>
      <w:r w:rsidRPr="00A51B1C">
        <w:rPr>
          <w:rtl/>
        </w:rPr>
        <w:t xml:space="preserve"> לביצוע השירות</w:t>
      </w:r>
      <w:r w:rsidRPr="00A51B1C">
        <w:rPr>
          <w:rFonts w:hint="cs"/>
          <w:rtl/>
        </w:rPr>
        <w:t xml:space="preserve"> הנדרש. </w:t>
      </w:r>
    </w:p>
    <w:p w14:paraId="2AC779D9" w14:textId="4F1089EC" w:rsidR="00AF0132" w:rsidRPr="00A51B1C" w:rsidRDefault="00AF0132" w:rsidP="00FF040A">
      <w:pPr>
        <w:pStyle w:val="AlphaList1"/>
        <w:spacing w:line="240" w:lineRule="auto"/>
        <w:rPr>
          <w:rtl/>
        </w:rPr>
      </w:pPr>
      <w:r w:rsidRPr="00A51B1C">
        <w:rPr>
          <w:rFonts w:hint="cs"/>
          <w:rtl/>
        </w:rPr>
        <w:t xml:space="preserve">הספק מתחייב </w:t>
      </w:r>
      <w:r w:rsidRPr="00A51B1C">
        <w:rPr>
          <w:rtl/>
        </w:rPr>
        <w:t>ל</w:t>
      </w:r>
      <w:r w:rsidRPr="00A51B1C">
        <w:rPr>
          <w:rFonts w:hint="cs"/>
          <w:rtl/>
        </w:rPr>
        <w:t xml:space="preserve">מלא אחר </w:t>
      </w:r>
      <w:r w:rsidR="00DE17F6">
        <w:rPr>
          <w:rFonts w:hint="cs"/>
          <w:rtl/>
        </w:rPr>
        <w:t>כל ה</w:t>
      </w:r>
      <w:r w:rsidRPr="00A51B1C">
        <w:rPr>
          <w:rFonts w:hint="cs"/>
          <w:rtl/>
        </w:rPr>
        <w:t>הוראות</w:t>
      </w:r>
      <w:r w:rsidR="0019209B">
        <w:rPr>
          <w:rFonts w:hint="cs"/>
          <w:rtl/>
        </w:rPr>
        <w:t>,</w:t>
      </w:r>
      <w:r w:rsidR="00DE17F6">
        <w:rPr>
          <w:rFonts w:hint="cs"/>
          <w:rtl/>
        </w:rPr>
        <w:t xml:space="preserve"> התואמות את המכרז, </w:t>
      </w:r>
      <w:r w:rsidR="00FC4164">
        <w:rPr>
          <w:rFonts w:hint="cs"/>
          <w:rtl/>
        </w:rPr>
        <w:t>ש</w:t>
      </w:r>
      <w:r w:rsidR="00A20280">
        <w:rPr>
          <w:rFonts w:hint="cs"/>
          <w:rtl/>
        </w:rPr>
        <w:t>י</w:t>
      </w:r>
      <w:r w:rsidR="00FC4164">
        <w:rPr>
          <w:rFonts w:hint="cs"/>
          <w:rtl/>
        </w:rPr>
        <w:t xml:space="preserve">ינתנו לו על ידי </w:t>
      </w:r>
      <w:r w:rsidR="0036516E">
        <w:rPr>
          <w:rFonts w:hint="cs"/>
          <w:rtl/>
        </w:rPr>
        <w:t>מחב"א</w:t>
      </w:r>
      <w:r w:rsidRPr="00A51B1C">
        <w:rPr>
          <w:rFonts w:hint="cs"/>
          <w:rtl/>
        </w:rPr>
        <w:t xml:space="preserve"> או מי </w:t>
      </w:r>
      <w:r w:rsidR="00DE17F6">
        <w:rPr>
          <w:rFonts w:hint="cs"/>
          <w:rtl/>
        </w:rPr>
        <w:t xml:space="preserve">שזו תמנה לצורך כך </w:t>
      </w:r>
      <w:r w:rsidRPr="00A51B1C">
        <w:rPr>
          <w:rFonts w:hint="cs"/>
          <w:rtl/>
        </w:rPr>
        <w:t xml:space="preserve">בכל הנוגע לביצוע השירותים נשוא </w:t>
      </w:r>
      <w:r w:rsidR="00FC4164">
        <w:rPr>
          <w:rFonts w:hint="cs"/>
          <w:rtl/>
        </w:rPr>
        <w:t xml:space="preserve">הסכם </w:t>
      </w:r>
      <w:r w:rsidRPr="00A51B1C">
        <w:rPr>
          <w:rFonts w:hint="cs"/>
          <w:rtl/>
        </w:rPr>
        <w:t xml:space="preserve">זה. </w:t>
      </w:r>
    </w:p>
    <w:p w14:paraId="419A55FE" w14:textId="13874692" w:rsidR="00AF0132" w:rsidRPr="00A51B1C" w:rsidRDefault="00AF0132" w:rsidP="00FF040A">
      <w:pPr>
        <w:pStyle w:val="AlphaList1"/>
        <w:spacing w:line="240" w:lineRule="auto"/>
        <w:rPr>
          <w:rtl/>
        </w:rPr>
      </w:pPr>
      <w:r w:rsidRPr="00A51B1C">
        <w:rPr>
          <w:rtl/>
        </w:rPr>
        <w:t xml:space="preserve">הספק מתחייב לפעול בהתאם להנחיות ובשיתוף פעולה ותיאום מלא עם </w:t>
      </w:r>
      <w:r w:rsidR="00426E37">
        <w:rPr>
          <w:rFonts w:hint="cs"/>
          <w:rtl/>
        </w:rPr>
        <w:t>מחב"א</w:t>
      </w:r>
      <w:r w:rsidRPr="00A51B1C">
        <w:rPr>
          <w:rtl/>
        </w:rPr>
        <w:t xml:space="preserve"> </w:t>
      </w:r>
      <w:r w:rsidRPr="00A51B1C">
        <w:rPr>
          <w:rFonts w:hint="cs"/>
          <w:rtl/>
        </w:rPr>
        <w:t xml:space="preserve">וכל מי </w:t>
      </w:r>
      <w:r w:rsidR="00EA6C4A">
        <w:rPr>
          <w:rFonts w:hint="cs"/>
          <w:rtl/>
        </w:rPr>
        <w:t>שיפעל בעני</w:t>
      </w:r>
      <w:r w:rsidR="00B43203">
        <w:rPr>
          <w:rFonts w:hint="cs"/>
          <w:rtl/>
        </w:rPr>
        <w:t>י</w:t>
      </w:r>
      <w:r w:rsidR="00EA6C4A">
        <w:rPr>
          <w:rFonts w:hint="cs"/>
          <w:rtl/>
        </w:rPr>
        <w:t>ן מטעמ</w:t>
      </w:r>
      <w:r w:rsidR="002454BA">
        <w:rPr>
          <w:rFonts w:hint="cs"/>
          <w:rtl/>
        </w:rPr>
        <w:t>ה</w:t>
      </w:r>
      <w:r w:rsidRPr="00A51B1C">
        <w:rPr>
          <w:rFonts w:hint="cs"/>
          <w:rtl/>
        </w:rPr>
        <w:t xml:space="preserve">, לרבות ובמיוחד עם </w:t>
      </w:r>
      <w:r>
        <w:rPr>
          <w:rFonts w:hint="cs"/>
          <w:rtl/>
        </w:rPr>
        <w:t>יועצים ו</w:t>
      </w:r>
      <w:r w:rsidRPr="00A51B1C">
        <w:rPr>
          <w:rFonts w:hint="cs"/>
          <w:rtl/>
        </w:rPr>
        <w:t>ספקים אחרים המספקים שירותים נוספים הנוגעים למערכות מחשב, חומרה או תכנה.</w:t>
      </w:r>
    </w:p>
    <w:p w14:paraId="58E1DB25" w14:textId="7BCFD1FC" w:rsidR="00AF0132" w:rsidRPr="00F633C0" w:rsidRDefault="00AF0132" w:rsidP="00FF040A">
      <w:pPr>
        <w:pStyle w:val="AlphaList1"/>
        <w:spacing w:line="240" w:lineRule="auto"/>
        <w:rPr>
          <w:rtl/>
        </w:rPr>
      </w:pPr>
      <w:bookmarkStart w:id="8" w:name="_Hlk25930250"/>
      <w:r w:rsidRPr="00F633C0">
        <w:rPr>
          <w:rFonts w:hint="cs"/>
          <w:rtl/>
        </w:rPr>
        <w:t>ה</w:t>
      </w:r>
      <w:r w:rsidRPr="00F633C0">
        <w:rPr>
          <w:rtl/>
        </w:rPr>
        <w:t>ספק מתחייב שלא להעביר, להמחות</w:t>
      </w:r>
      <w:r w:rsidRPr="00F633C0">
        <w:rPr>
          <w:rFonts w:hint="cs"/>
          <w:rtl/>
        </w:rPr>
        <w:t xml:space="preserve">, להסב </w:t>
      </w:r>
      <w:r w:rsidRPr="00F633C0">
        <w:rPr>
          <w:rtl/>
        </w:rPr>
        <w:t>ו/או לשעבד לאחר זכויותיו/חיוביו</w:t>
      </w:r>
      <w:r w:rsidRPr="00F633C0">
        <w:rPr>
          <w:rFonts w:hint="cs"/>
          <w:rtl/>
        </w:rPr>
        <w:t xml:space="preserve"> על פי </w:t>
      </w:r>
      <w:r w:rsidRPr="00F633C0">
        <w:rPr>
          <w:rtl/>
        </w:rPr>
        <w:t>הסכם זה או כל חלק מ</w:t>
      </w:r>
      <w:r w:rsidRPr="00F633C0">
        <w:rPr>
          <w:rFonts w:hint="cs"/>
          <w:rtl/>
        </w:rPr>
        <w:t>הם, אלא</w:t>
      </w:r>
      <w:r w:rsidRPr="00F633C0">
        <w:rPr>
          <w:rtl/>
        </w:rPr>
        <w:t xml:space="preserve"> אם כן ניתנה הסכמת </w:t>
      </w:r>
      <w:r w:rsidR="0036516E">
        <w:rPr>
          <w:rFonts w:hint="cs"/>
          <w:rtl/>
        </w:rPr>
        <w:t>מחב"א</w:t>
      </w:r>
      <w:r w:rsidRPr="00F633C0">
        <w:rPr>
          <w:rtl/>
        </w:rPr>
        <w:t xml:space="preserve"> לכך בכתב ומראש ובהתאם לתנאי ההסכמה. </w:t>
      </w:r>
      <w:r w:rsidR="00F417D1" w:rsidRPr="00F417D1">
        <w:rPr>
          <w:rtl/>
        </w:rPr>
        <w:t xml:space="preserve">מחב"א לא תסרב לבקשה כאמור אלא מטעמים סבירים. </w:t>
      </w:r>
      <w:r w:rsidRPr="00F633C0">
        <w:rPr>
          <w:rtl/>
        </w:rPr>
        <w:t xml:space="preserve">האמור בסעיף זה לא יחול על הפעלת קבלני משנה </w:t>
      </w:r>
      <w:r w:rsidRPr="00F633C0">
        <w:rPr>
          <w:rFonts w:hint="cs"/>
          <w:rtl/>
        </w:rPr>
        <w:t xml:space="preserve">או עובדים אחרים </w:t>
      </w:r>
      <w:r w:rsidRPr="00F633C0">
        <w:rPr>
          <w:rtl/>
        </w:rPr>
        <w:t>שהוגדרו מראש בהצעת ה</w:t>
      </w:r>
      <w:r w:rsidRPr="00F633C0">
        <w:rPr>
          <w:rFonts w:hint="cs"/>
          <w:rtl/>
        </w:rPr>
        <w:t xml:space="preserve">ספק, </w:t>
      </w:r>
      <w:r w:rsidRPr="00F633C0">
        <w:rPr>
          <w:rtl/>
        </w:rPr>
        <w:t xml:space="preserve">או </w:t>
      </w:r>
      <w:r w:rsidR="0036516E">
        <w:rPr>
          <w:rFonts w:hint="cs"/>
          <w:rtl/>
        </w:rPr>
        <w:t>שמחב"א</w:t>
      </w:r>
      <w:r w:rsidRPr="00F633C0">
        <w:rPr>
          <w:rtl/>
        </w:rPr>
        <w:t xml:space="preserve"> אישר</w:t>
      </w:r>
      <w:r w:rsidR="002454BA">
        <w:rPr>
          <w:rFonts w:hint="cs"/>
          <w:rtl/>
        </w:rPr>
        <w:t>ה</w:t>
      </w:r>
      <w:r w:rsidRPr="00F633C0">
        <w:rPr>
          <w:rtl/>
        </w:rPr>
        <w:t xml:space="preserve"> את העסקתם מראש ובכתב</w:t>
      </w:r>
      <w:r w:rsidRPr="00F633C0">
        <w:rPr>
          <w:rFonts w:hint="cs"/>
          <w:rtl/>
        </w:rPr>
        <w:t xml:space="preserve">. </w:t>
      </w:r>
      <w:r w:rsidR="00F417D1">
        <w:rPr>
          <w:rFonts w:hint="cs"/>
          <w:rtl/>
        </w:rPr>
        <w:t xml:space="preserve"> </w:t>
      </w:r>
    </w:p>
    <w:bookmarkEnd w:id="8"/>
    <w:p w14:paraId="6BA10D87" w14:textId="4DE0DAAF" w:rsidR="00AF0132" w:rsidRPr="00A51B1C" w:rsidRDefault="00AF0132" w:rsidP="00FF040A">
      <w:pPr>
        <w:pStyle w:val="AlphaList1"/>
        <w:spacing w:line="240" w:lineRule="auto"/>
      </w:pPr>
      <w:r w:rsidRPr="00A51B1C">
        <w:rPr>
          <w:rtl/>
        </w:rPr>
        <w:t xml:space="preserve">הספק </w:t>
      </w:r>
      <w:r w:rsidRPr="00A51B1C">
        <w:rPr>
          <w:rFonts w:hint="cs"/>
          <w:rtl/>
        </w:rPr>
        <w:t>מתחייב ו</w:t>
      </w:r>
      <w:r w:rsidRPr="00A51B1C">
        <w:rPr>
          <w:rtl/>
        </w:rPr>
        <w:t xml:space="preserve">מצהיר, כי בכל מקרה של </w:t>
      </w:r>
      <w:r w:rsidRPr="00A51B1C">
        <w:rPr>
          <w:rFonts w:hint="cs"/>
          <w:rtl/>
        </w:rPr>
        <w:t>הפסקת ההתקשרות על פי הסכם זה</w:t>
      </w:r>
      <w:r w:rsidRPr="00A51B1C">
        <w:rPr>
          <w:rtl/>
        </w:rPr>
        <w:t xml:space="preserve">, מכל </w:t>
      </w:r>
      <w:r w:rsidRPr="00A51B1C">
        <w:rPr>
          <w:rFonts w:hint="cs"/>
          <w:rtl/>
        </w:rPr>
        <w:t>סיבה</w:t>
      </w:r>
      <w:r w:rsidRPr="00A51B1C">
        <w:rPr>
          <w:rtl/>
        </w:rPr>
        <w:t xml:space="preserve"> </w:t>
      </w:r>
      <w:r w:rsidRPr="00A51B1C">
        <w:rPr>
          <w:rFonts w:hint="cs"/>
          <w:rtl/>
        </w:rPr>
        <w:t xml:space="preserve">או נסיבה </w:t>
      </w:r>
      <w:r w:rsidRPr="00A51B1C">
        <w:rPr>
          <w:rtl/>
        </w:rPr>
        <w:t>שה</w:t>
      </w:r>
      <w:r w:rsidRPr="00A51B1C">
        <w:rPr>
          <w:rFonts w:hint="cs"/>
          <w:rtl/>
        </w:rPr>
        <w:t>ן</w:t>
      </w:r>
      <w:r w:rsidRPr="00A51B1C">
        <w:rPr>
          <w:rtl/>
        </w:rPr>
        <w:t xml:space="preserve">, </w:t>
      </w:r>
      <w:r>
        <w:rPr>
          <w:rFonts w:hint="cs"/>
          <w:rtl/>
        </w:rPr>
        <w:t>י</w:t>
      </w:r>
      <w:r w:rsidRPr="00A51B1C">
        <w:rPr>
          <w:rtl/>
        </w:rPr>
        <w:t xml:space="preserve">שתף פעולה ככל </w:t>
      </w:r>
      <w:r w:rsidRPr="00A51B1C">
        <w:rPr>
          <w:rFonts w:hint="cs"/>
          <w:rtl/>
        </w:rPr>
        <w:t>שיידר</w:t>
      </w:r>
      <w:r w:rsidRPr="00A51B1C">
        <w:rPr>
          <w:rFonts w:hint="eastAsia"/>
          <w:rtl/>
        </w:rPr>
        <w:t>ש</w:t>
      </w:r>
      <w:r w:rsidRPr="00A51B1C">
        <w:rPr>
          <w:rtl/>
        </w:rPr>
        <w:t xml:space="preserve"> על מנת לאפשר </w:t>
      </w:r>
      <w:r w:rsidR="0036516E">
        <w:rPr>
          <w:rFonts w:hint="cs"/>
          <w:rtl/>
        </w:rPr>
        <w:t>למחב"א</w:t>
      </w:r>
      <w:r w:rsidRPr="00A51B1C">
        <w:rPr>
          <w:rtl/>
        </w:rPr>
        <w:t xml:space="preserve"> המשך קבלת שירותים כראוי וזאת, בין היתר, על ידי העברה מסודרת ויעילה של כל הנתונים, התוכניות והתיעוד שבאחזקת</w:t>
      </w:r>
      <w:r>
        <w:rPr>
          <w:rFonts w:hint="cs"/>
          <w:rtl/>
        </w:rPr>
        <w:t xml:space="preserve">ו, וכן על ידי סיוע ככל שיידרש בהעברת הסכמים עם </w:t>
      </w:r>
      <w:r w:rsidR="00684EFC">
        <w:rPr>
          <w:rFonts w:hint="cs"/>
          <w:rtl/>
        </w:rPr>
        <w:t>יצרן הציוד ו</w:t>
      </w:r>
      <w:r>
        <w:rPr>
          <w:rFonts w:hint="cs"/>
          <w:rtl/>
        </w:rPr>
        <w:t xml:space="preserve">קבלני משנה, הכול בהתאם לסעיף </w:t>
      </w:r>
      <w:r w:rsidR="00A47096">
        <w:rPr>
          <w:rFonts w:hint="cs"/>
          <w:rtl/>
        </w:rPr>
        <w:t>1</w:t>
      </w:r>
      <w:r w:rsidR="00E93A42">
        <w:rPr>
          <w:rFonts w:hint="cs"/>
          <w:rtl/>
        </w:rPr>
        <w:t>4</w:t>
      </w:r>
      <w:r>
        <w:rPr>
          <w:rFonts w:hint="cs"/>
          <w:rtl/>
        </w:rPr>
        <w:t xml:space="preserve"> להלן</w:t>
      </w:r>
      <w:r w:rsidR="0036516E">
        <w:rPr>
          <w:rFonts w:hint="cs"/>
          <w:rtl/>
        </w:rPr>
        <w:t xml:space="preserve"> </w:t>
      </w:r>
      <w:r w:rsidR="0036516E">
        <w:rPr>
          <w:rtl/>
        </w:rPr>
        <w:t>–</w:t>
      </w:r>
      <w:r w:rsidR="0036516E">
        <w:rPr>
          <w:rFonts w:hint="cs"/>
          <w:rtl/>
        </w:rPr>
        <w:t xml:space="preserve"> סיום התקשרות והיפרדות</w:t>
      </w:r>
      <w:r>
        <w:rPr>
          <w:rFonts w:hint="cs"/>
          <w:rtl/>
        </w:rPr>
        <w:t>, לתנאי המכרז</w:t>
      </w:r>
      <w:r w:rsidRPr="00A51B1C">
        <w:rPr>
          <w:rtl/>
        </w:rPr>
        <w:t xml:space="preserve"> </w:t>
      </w:r>
      <w:r>
        <w:rPr>
          <w:rFonts w:hint="cs"/>
          <w:rtl/>
        </w:rPr>
        <w:t>ו</w:t>
      </w:r>
      <w:r w:rsidRPr="00A51B1C">
        <w:rPr>
          <w:rtl/>
        </w:rPr>
        <w:t xml:space="preserve">להנחיות </w:t>
      </w:r>
      <w:r w:rsidR="00712343">
        <w:rPr>
          <w:rFonts w:hint="cs"/>
          <w:rtl/>
        </w:rPr>
        <w:t>מחב"א</w:t>
      </w:r>
      <w:r w:rsidRPr="00A51B1C">
        <w:rPr>
          <w:rtl/>
        </w:rPr>
        <w:t>.</w:t>
      </w:r>
      <w:r>
        <w:rPr>
          <w:rFonts w:hint="cs"/>
          <w:rtl/>
        </w:rPr>
        <w:t xml:space="preserve"> </w:t>
      </w:r>
    </w:p>
    <w:p w14:paraId="1C90F43F" w14:textId="77777777" w:rsidR="00AF0132" w:rsidRPr="00A51B1C" w:rsidRDefault="00AF0132" w:rsidP="0008571F">
      <w:pPr>
        <w:pStyle w:val="AlphaList1"/>
      </w:pPr>
      <w:r w:rsidRPr="00A51B1C">
        <w:rPr>
          <w:rFonts w:hint="cs"/>
          <w:rtl/>
        </w:rPr>
        <w:t>הספק מתחייב למלא אחר הוראות כל דין במהלך ובקשר לשירותים.</w:t>
      </w:r>
    </w:p>
    <w:p w14:paraId="7FF6E6A1" w14:textId="77777777" w:rsidR="00AF0132" w:rsidRDefault="00AF0132" w:rsidP="00FF040A">
      <w:pPr>
        <w:pStyle w:val="AlphaList1"/>
        <w:spacing w:line="240" w:lineRule="auto"/>
      </w:pPr>
      <w:r>
        <w:rPr>
          <w:rtl/>
        </w:rPr>
        <w:t xml:space="preserve">הספק מצהיר ומתחייב כי יש ויהיו בידיו במהלך תקופת ההתקשרות </w:t>
      </w:r>
      <w:r>
        <w:rPr>
          <w:rFonts w:hint="cs"/>
          <w:rtl/>
        </w:rPr>
        <w:t xml:space="preserve">כל </w:t>
      </w:r>
      <w:r>
        <w:rPr>
          <w:rtl/>
        </w:rPr>
        <w:t xml:space="preserve">האמצעים, האישורים, ההרשאות, הרישיונות וזכויות הקניין הרוחני, הנדרשים לביצוע התחייבויותיו על פי </w:t>
      </w:r>
      <w:r>
        <w:rPr>
          <w:rFonts w:hint="cs"/>
          <w:rtl/>
        </w:rPr>
        <w:t>ההסכם</w:t>
      </w:r>
      <w:r>
        <w:rPr>
          <w:rtl/>
        </w:rPr>
        <w:t xml:space="preserve"> ועל פי דין, לרבות אלו שהיוו תנאי לזכייתו במכרז, ואם יידרשו נוספים הוא יפעל על חשבונו לקבלתם. </w:t>
      </w:r>
      <w:r>
        <w:rPr>
          <w:rFonts w:hint="cs"/>
          <w:rtl/>
        </w:rPr>
        <w:t xml:space="preserve">כמו כן, </w:t>
      </w:r>
      <w:r>
        <w:rPr>
          <w:rtl/>
        </w:rPr>
        <w:t xml:space="preserve">הספק מצהיר ומתחייב כי </w:t>
      </w:r>
      <w:r>
        <w:rPr>
          <w:rFonts w:hint="cs"/>
          <w:rtl/>
        </w:rPr>
        <w:t>למיטב ידיעתו</w:t>
      </w:r>
      <w:r>
        <w:rPr>
          <w:rtl/>
        </w:rPr>
        <w:t xml:space="preserve"> אין בביצוע </w:t>
      </w:r>
      <w:r>
        <w:rPr>
          <w:rFonts w:hint="cs"/>
          <w:rtl/>
        </w:rPr>
        <w:t>ההסכם</w:t>
      </w:r>
      <w:r>
        <w:rPr>
          <w:rtl/>
        </w:rPr>
        <w:t xml:space="preserve"> על ידו כדי להפר זכויות של צד שלישי, לרבות זכויות קניין רוחני והוא לא ישתמש בתוכנות, יצירות, מידע או נתונים באופן שיהווה הפרת זכויות כאמור.</w:t>
      </w:r>
      <w:r>
        <w:rPr>
          <w:rFonts w:hint="cs"/>
          <w:rtl/>
        </w:rPr>
        <w:t xml:space="preserve"> </w:t>
      </w:r>
    </w:p>
    <w:p w14:paraId="071209F7" w14:textId="77777777" w:rsidR="00426E37" w:rsidRPr="00A51B1C" w:rsidRDefault="00426E37" w:rsidP="0008571F">
      <w:pPr>
        <w:pStyle w:val="Heading1"/>
      </w:pPr>
      <w:r w:rsidRPr="00A51B1C">
        <w:rPr>
          <w:rFonts w:hint="cs"/>
          <w:rtl/>
        </w:rPr>
        <w:t>תקופת ההתקשרות ושלביה</w:t>
      </w:r>
    </w:p>
    <w:p w14:paraId="5A14FDC7" w14:textId="77777777" w:rsidR="00426E37" w:rsidRPr="00A51B1C" w:rsidRDefault="00426E37" w:rsidP="0008571F">
      <w:pPr>
        <w:pStyle w:val="Heading2"/>
        <w:rPr>
          <w:rtl/>
        </w:rPr>
      </w:pPr>
      <w:r w:rsidRPr="00A51B1C">
        <w:rPr>
          <w:rFonts w:hint="cs"/>
          <w:rtl/>
        </w:rPr>
        <w:t xml:space="preserve">משך תקופת </w:t>
      </w:r>
      <w:r>
        <w:rPr>
          <w:rFonts w:hint="cs"/>
          <w:rtl/>
        </w:rPr>
        <w:t>ההתקשרות</w:t>
      </w:r>
    </w:p>
    <w:p w14:paraId="7587097D" w14:textId="41798E55" w:rsidR="008C4131" w:rsidRDefault="008C4131" w:rsidP="00501134">
      <w:pPr>
        <w:pStyle w:val="AlphaList1"/>
        <w:numPr>
          <w:ilvl w:val="0"/>
          <w:numId w:val="43"/>
        </w:numPr>
        <w:spacing w:line="240" w:lineRule="auto"/>
      </w:pPr>
      <w:bookmarkStart w:id="9" w:name="_Hlk527823645"/>
      <w:r w:rsidRPr="0035758C">
        <w:rPr>
          <w:rFonts w:hint="cs"/>
          <w:rtl/>
        </w:rPr>
        <w:t xml:space="preserve">ההתקשרות </w:t>
      </w:r>
      <w:r>
        <w:rPr>
          <w:rFonts w:hint="cs"/>
          <w:rtl/>
        </w:rPr>
        <w:t xml:space="preserve">על פי הסכם זה </w:t>
      </w:r>
      <w:r w:rsidRPr="0035758C">
        <w:rPr>
          <w:rFonts w:hint="cs"/>
          <w:rtl/>
        </w:rPr>
        <w:t>ה</w:t>
      </w:r>
      <w:r>
        <w:rPr>
          <w:rFonts w:hint="cs"/>
          <w:rtl/>
        </w:rPr>
        <w:t>י</w:t>
      </w:r>
      <w:r w:rsidRPr="0035758C">
        <w:rPr>
          <w:rFonts w:hint="cs"/>
          <w:rtl/>
        </w:rPr>
        <w:t>א</w:t>
      </w:r>
      <w:r>
        <w:rPr>
          <w:rFonts w:hint="cs"/>
          <w:rtl/>
        </w:rPr>
        <w:t xml:space="preserve"> למשך </w:t>
      </w:r>
      <w:r w:rsidR="00F746E7">
        <w:rPr>
          <w:rFonts w:hint="cs"/>
          <w:rtl/>
        </w:rPr>
        <w:t>שמונה</w:t>
      </w:r>
      <w:r w:rsidRPr="0035758C">
        <w:rPr>
          <w:rFonts w:hint="cs"/>
          <w:rtl/>
        </w:rPr>
        <w:t xml:space="preserve"> </w:t>
      </w:r>
      <w:r>
        <w:rPr>
          <w:rFonts w:hint="cs"/>
          <w:rtl/>
        </w:rPr>
        <w:t>(</w:t>
      </w:r>
      <w:r w:rsidR="00F746E7">
        <w:rPr>
          <w:rFonts w:hint="cs"/>
          <w:rtl/>
        </w:rPr>
        <w:t>8</w:t>
      </w:r>
      <w:r>
        <w:rPr>
          <w:rFonts w:hint="cs"/>
          <w:rtl/>
        </w:rPr>
        <w:t>)</w:t>
      </w:r>
      <w:r w:rsidRPr="0035758C">
        <w:rPr>
          <w:rFonts w:hint="cs"/>
          <w:rtl/>
        </w:rPr>
        <w:t xml:space="preserve"> שנים</w:t>
      </w:r>
      <w:r>
        <w:rPr>
          <w:rFonts w:hint="cs"/>
          <w:rtl/>
        </w:rPr>
        <w:t xml:space="preserve"> מיום חתימת הצדדים על ההסכם החל ביום _________ וכלה ביום ___________ (להלן "</w:t>
      </w:r>
      <w:r w:rsidRPr="008C4131">
        <w:rPr>
          <w:rFonts w:hint="cs"/>
          <w:b/>
          <w:bCs/>
          <w:rtl/>
        </w:rPr>
        <w:t>תקופת ההתקשרות</w:t>
      </w:r>
      <w:r>
        <w:rPr>
          <w:rFonts w:hint="cs"/>
          <w:rtl/>
        </w:rPr>
        <w:t xml:space="preserve">"). </w:t>
      </w:r>
    </w:p>
    <w:bookmarkEnd w:id="9"/>
    <w:p w14:paraId="5F4BF5CD" w14:textId="1CF2C43F" w:rsidR="00426E37" w:rsidRDefault="006626A7" w:rsidP="0008571F">
      <w:pPr>
        <w:pStyle w:val="Heading2"/>
        <w:rPr>
          <w:rtl/>
        </w:rPr>
      </w:pPr>
      <w:r>
        <w:rPr>
          <w:rFonts w:hint="cs"/>
          <w:rtl/>
        </w:rPr>
        <w:t>פרויקט הקמה</w:t>
      </w:r>
      <w:r w:rsidR="00300DDA">
        <w:rPr>
          <w:rFonts w:hint="cs"/>
          <w:rtl/>
        </w:rPr>
        <w:t xml:space="preserve"> </w:t>
      </w:r>
    </w:p>
    <w:p w14:paraId="4DF560AD" w14:textId="4D424C35" w:rsidR="00EE0133" w:rsidRDefault="00DD71A1" w:rsidP="00501134">
      <w:pPr>
        <w:pStyle w:val="AlphaList1"/>
        <w:numPr>
          <w:ilvl w:val="0"/>
          <w:numId w:val="59"/>
        </w:numPr>
        <w:spacing w:line="240" w:lineRule="auto"/>
        <w:rPr>
          <w:rtl/>
        </w:rPr>
      </w:pPr>
      <w:r>
        <w:rPr>
          <w:rFonts w:hint="cs"/>
          <w:rtl/>
        </w:rPr>
        <w:t>עם חתימת מורשי החתימה מטעם הצדדים</w:t>
      </w:r>
      <w:r w:rsidR="000B4FAD">
        <w:rPr>
          <w:rFonts w:hint="cs"/>
          <w:rtl/>
        </w:rPr>
        <w:t xml:space="preserve"> על הסכם זה</w:t>
      </w:r>
      <w:r>
        <w:rPr>
          <w:rFonts w:hint="cs"/>
          <w:rtl/>
        </w:rPr>
        <w:t xml:space="preserve">, יספק </w:t>
      </w:r>
      <w:r w:rsidRPr="0023624B">
        <w:rPr>
          <w:rtl/>
        </w:rPr>
        <w:t xml:space="preserve">הספק </w:t>
      </w:r>
      <w:r w:rsidR="000B4FAD">
        <w:rPr>
          <w:rFonts w:hint="cs"/>
          <w:rtl/>
        </w:rPr>
        <w:t xml:space="preserve">למוסדות </w:t>
      </w:r>
      <w:r w:rsidRPr="0023624B">
        <w:rPr>
          <w:rtl/>
        </w:rPr>
        <w:t>את כל הנתבים ה</w:t>
      </w:r>
      <w:r>
        <w:rPr>
          <w:rFonts w:hint="cs"/>
          <w:rtl/>
        </w:rPr>
        <w:t>נדרשים</w:t>
      </w:r>
      <w:r w:rsidRPr="0023624B">
        <w:rPr>
          <w:rtl/>
        </w:rPr>
        <w:t xml:space="preserve"> (בתצורתם הסופית) ו</w:t>
      </w:r>
      <w:r>
        <w:rPr>
          <w:rFonts w:hint="cs"/>
          <w:rtl/>
        </w:rPr>
        <w:t>י</w:t>
      </w:r>
      <w:r w:rsidRPr="0023624B">
        <w:rPr>
          <w:rtl/>
        </w:rPr>
        <w:t>תק</w:t>
      </w:r>
      <w:r>
        <w:rPr>
          <w:rFonts w:hint="cs"/>
          <w:rtl/>
        </w:rPr>
        <w:t>ין אותם</w:t>
      </w:r>
      <w:r w:rsidRPr="0023624B">
        <w:rPr>
          <w:rtl/>
        </w:rPr>
        <w:t xml:space="preserve"> </w:t>
      </w:r>
      <w:r w:rsidR="009B2BD0">
        <w:rPr>
          <w:rFonts w:hint="cs"/>
          <w:rtl/>
        </w:rPr>
        <w:t xml:space="preserve">וזאת </w:t>
      </w:r>
      <w:r>
        <w:rPr>
          <w:rFonts w:hint="cs"/>
          <w:rtl/>
        </w:rPr>
        <w:t>בתוך</w:t>
      </w:r>
      <w:r w:rsidRPr="0023624B">
        <w:rPr>
          <w:rtl/>
        </w:rPr>
        <w:t xml:space="preserve"> 120 יום</w:t>
      </w:r>
      <w:r w:rsidR="009B2BD0">
        <w:rPr>
          <w:rFonts w:hint="cs"/>
          <w:rtl/>
        </w:rPr>
        <w:t xml:space="preserve"> ממועד החתימה.</w:t>
      </w:r>
    </w:p>
    <w:p w14:paraId="285F5E0F" w14:textId="0DAA5164" w:rsidR="00DD71A1" w:rsidRPr="000B4FAD" w:rsidRDefault="000B4FAD" w:rsidP="00501134">
      <w:pPr>
        <w:pStyle w:val="AlphaList1"/>
        <w:numPr>
          <w:ilvl w:val="0"/>
          <w:numId w:val="59"/>
        </w:numPr>
        <w:spacing w:line="240" w:lineRule="auto"/>
        <w:rPr>
          <w:rtl/>
        </w:rPr>
      </w:pPr>
      <w:r>
        <w:rPr>
          <w:rFonts w:hint="cs"/>
          <w:rtl/>
        </w:rPr>
        <w:t xml:space="preserve">פרויקט </w:t>
      </w:r>
      <w:r w:rsidR="009B2BD0">
        <w:rPr>
          <w:rFonts w:hint="cs"/>
          <w:rtl/>
        </w:rPr>
        <w:t xml:space="preserve">אספקת והתקנת הנתבים </w:t>
      </w:r>
      <w:r>
        <w:rPr>
          <w:rFonts w:hint="cs"/>
          <w:rtl/>
        </w:rPr>
        <w:t xml:space="preserve">יעשה בהתאם להוראות שבמסמכי המכרז המפרטות את </w:t>
      </w:r>
      <w:r w:rsidR="009B2BD0">
        <w:rPr>
          <w:rFonts w:hint="cs"/>
          <w:rtl/>
        </w:rPr>
        <w:t>המועדים,</w:t>
      </w:r>
      <w:r w:rsidR="008D608E">
        <w:rPr>
          <w:rFonts w:hint="cs"/>
          <w:rtl/>
        </w:rPr>
        <w:t xml:space="preserve"> </w:t>
      </w:r>
      <w:r>
        <w:rPr>
          <w:rFonts w:hint="cs"/>
          <w:rtl/>
        </w:rPr>
        <w:t xml:space="preserve">הצורה, האופן, </w:t>
      </w:r>
      <w:r w:rsidR="009B2BD0">
        <w:rPr>
          <w:rFonts w:hint="cs"/>
          <w:rtl/>
        </w:rPr>
        <w:t>ה</w:t>
      </w:r>
      <w:r>
        <w:rPr>
          <w:rFonts w:hint="cs"/>
          <w:rtl/>
        </w:rPr>
        <w:t xml:space="preserve">הנחיה </w:t>
      </w:r>
      <w:r w:rsidR="009B2BD0">
        <w:rPr>
          <w:rFonts w:hint="cs"/>
          <w:rtl/>
        </w:rPr>
        <w:t xml:space="preserve">והפיקוח המתייחסים </w:t>
      </w:r>
      <w:r>
        <w:rPr>
          <w:rFonts w:hint="cs"/>
          <w:rtl/>
        </w:rPr>
        <w:t xml:space="preserve">לביצוע </w:t>
      </w:r>
      <w:r w:rsidR="009B2BD0">
        <w:rPr>
          <w:rFonts w:hint="cs"/>
          <w:rtl/>
        </w:rPr>
        <w:t>פרויקט זה</w:t>
      </w:r>
      <w:r>
        <w:rPr>
          <w:rFonts w:hint="cs"/>
          <w:rtl/>
        </w:rPr>
        <w:t xml:space="preserve"> ובכלל זאת, אך מבלי לגרוע מכלליות האמור לעיל,</w:t>
      </w:r>
      <w:r w:rsidR="008D608E">
        <w:rPr>
          <w:rFonts w:hint="cs"/>
          <w:rtl/>
        </w:rPr>
        <w:t xml:space="preserve"> </w:t>
      </w:r>
      <w:r>
        <w:rPr>
          <w:rFonts w:hint="cs"/>
          <w:rtl/>
        </w:rPr>
        <w:t xml:space="preserve">ההוראות הנוגעות </w:t>
      </w:r>
      <w:r w:rsidR="008D608E">
        <w:rPr>
          <w:rFonts w:hint="cs"/>
          <w:rtl/>
        </w:rPr>
        <w:t>לוועדו</w:t>
      </w:r>
      <w:r w:rsidR="008D608E">
        <w:rPr>
          <w:rFonts w:hint="eastAsia"/>
          <w:rtl/>
        </w:rPr>
        <w:t>ת</w:t>
      </w:r>
      <w:r>
        <w:rPr>
          <w:rFonts w:hint="cs"/>
          <w:rtl/>
        </w:rPr>
        <w:t xml:space="preserve"> הה</w:t>
      </w:r>
      <w:r w:rsidR="008D608E">
        <w:rPr>
          <w:rFonts w:hint="cs"/>
          <w:rtl/>
        </w:rPr>
        <w:t>י</w:t>
      </w:r>
      <w:r>
        <w:rPr>
          <w:rFonts w:hint="cs"/>
          <w:rtl/>
        </w:rPr>
        <w:t>גוי, הת</w:t>
      </w:r>
      <w:r w:rsidR="008D608E">
        <w:rPr>
          <w:rFonts w:hint="cs"/>
          <w:rtl/>
        </w:rPr>
        <w:t>י</w:t>
      </w:r>
      <w:r>
        <w:rPr>
          <w:rFonts w:hint="cs"/>
          <w:rtl/>
        </w:rPr>
        <w:t>אומים עם כל אחד מהמוסדות, אי פגיעה בתפעול השוטף במוסדות, הפיצוי בגין איחורים, מבחני הקבלה</w:t>
      </w:r>
      <w:r w:rsidR="008D608E">
        <w:rPr>
          <w:rFonts w:hint="cs"/>
          <w:rtl/>
        </w:rPr>
        <w:t>,</w:t>
      </w:r>
      <w:r>
        <w:rPr>
          <w:rFonts w:hint="cs"/>
          <w:rtl/>
        </w:rPr>
        <w:t xml:space="preserve"> ההדרכה</w:t>
      </w:r>
      <w:r w:rsidR="009B2BD0">
        <w:rPr>
          <w:rFonts w:hint="cs"/>
          <w:rtl/>
        </w:rPr>
        <w:t xml:space="preserve"> וכל יתר ההוראות המפורטות שם.</w:t>
      </w:r>
    </w:p>
    <w:p w14:paraId="7FB1FF4A" w14:textId="15756487" w:rsidR="00426E37" w:rsidRPr="00B17449" w:rsidRDefault="00426E37" w:rsidP="0008571F">
      <w:pPr>
        <w:pStyle w:val="Heading2"/>
        <w:rPr>
          <w:rtl/>
        </w:rPr>
      </w:pPr>
      <w:r w:rsidRPr="00B17449">
        <w:rPr>
          <w:rFonts w:hint="cs"/>
          <w:rtl/>
        </w:rPr>
        <w:t>תקופת מתן שירות</w:t>
      </w:r>
      <w:r w:rsidR="00EE4097">
        <w:rPr>
          <w:rFonts w:hint="cs"/>
          <w:rtl/>
        </w:rPr>
        <w:t>ים שוטפים</w:t>
      </w:r>
      <w:r>
        <w:rPr>
          <w:rFonts w:hint="cs"/>
          <w:rtl/>
        </w:rPr>
        <w:t xml:space="preserve"> </w:t>
      </w:r>
    </w:p>
    <w:p w14:paraId="4C15AD19" w14:textId="77777777" w:rsidR="00A50F09" w:rsidRDefault="00A50F09" w:rsidP="00501134">
      <w:pPr>
        <w:pStyle w:val="AlphaList1"/>
        <w:numPr>
          <w:ilvl w:val="0"/>
          <w:numId w:val="60"/>
        </w:numPr>
        <w:spacing w:line="240" w:lineRule="auto"/>
      </w:pPr>
      <w:r w:rsidRPr="00A50F09">
        <w:rPr>
          <w:rtl/>
        </w:rPr>
        <w:t>תקופת השירות למערכת מטעם היצרן תחל ממועד האספקה של הנתבים על ידי הספק אל המזמין.</w:t>
      </w:r>
    </w:p>
    <w:p w14:paraId="6A9BBDE7" w14:textId="5822DA18" w:rsidR="00426E37" w:rsidRPr="001352ED" w:rsidRDefault="00426E37" w:rsidP="00501134">
      <w:pPr>
        <w:pStyle w:val="AlphaList1"/>
        <w:numPr>
          <w:ilvl w:val="0"/>
          <w:numId w:val="60"/>
        </w:numPr>
        <w:spacing w:line="240" w:lineRule="auto"/>
        <w:rPr>
          <w:rtl/>
        </w:rPr>
      </w:pPr>
      <w:r>
        <w:rPr>
          <w:rFonts w:hint="cs"/>
          <w:rtl/>
        </w:rPr>
        <w:lastRenderedPageBreak/>
        <w:t>תקופת מתן שירות</w:t>
      </w:r>
      <w:r w:rsidR="00EE4097">
        <w:rPr>
          <w:rFonts w:hint="cs"/>
          <w:rtl/>
        </w:rPr>
        <w:t>ים</w:t>
      </w:r>
      <w:r>
        <w:rPr>
          <w:rFonts w:hint="cs"/>
          <w:rtl/>
        </w:rPr>
        <w:t xml:space="preserve"> </w:t>
      </w:r>
      <w:r w:rsidR="00EE4097">
        <w:rPr>
          <w:rFonts w:hint="cs"/>
          <w:rtl/>
        </w:rPr>
        <w:t xml:space="preserve">שוטפים </w:t>
      </w:r>
      <w:r>
        <w:rPr>
          <w:rFonts w:hint="cs"/>
          <w:rtl/>
        </w:rPr>
        <w:t xml:space="preserve">תחל עם </w:t>
      </w:r>
      <w:r w:rsidR="009B2BD0">
        <w:rPr>
          <w:rFonts w:hint="cs"/>
          <w:rtl/>
        </w:rPr>
        <w:t>סיומם המוצלח של מבחני הקבלה ב</w:t>
      </w:r>
      <w:r>
        <w:rPr>
          <w:rFonts w:hint="cs"/>
          <w:rtl/>
        </w:rPr>
        <w:t xml:space="preserve">תום </w:t>
      </w:r>
      <w:r w:rsidR="004027BF">
        <w:rPr>
          <w:rFonts w:hint="cs"/>
          <w:rtl/>
        </w:rPr>
        <w:t>פרויקט ההקמה</w:t>
      </w:r>
      <w:r>
        <w:rPr>
          <w:rFonts w:hint="cs"/>
          <w:rtl/>
        </w:rPr>
        <w:t xml:space="preserve"> ותימשך עד תום תקופת ההתקשרות. בתקופה זו על הספק לבצע את מכלול השירותים </w:t>
      </w:r>
      <w:r w:rsidR="00EE4097">
        <w:rPr>
          <w:rFonts w:hint="cs"/>
          <w:rtl/>
        </w:rPr>
        <w:t xml:space="preserve">השוטפים </w:t>
      </w:r>
      <w:r>
        <w:rPr>
          <w:rFonts w:hint="cs"/>
          <w:rtl/>
        </w:rPr>
        <w:t>המתוארים במכרז ובהתאם לאיכות הנדרשת של השירות</w:t>
      </w:r>
      <w:r w:rsidR="00EE4097">
        <w:rPr>
          <w:rFonts w:hint="cs"/>
          <w:rtl/>
        </w:rPr>
        <w:t>ים</w:t>
      </w:r>
      <w:r>
        <w:rPr>
          <w:rFonts w:hint="cs"/>
          <w:rtl/>
        </w:rPr>
        <w:t xml:space="preserve"> עפ"י הקבוע בהסכם ובמכרז. </w:t>
      </w:r>
    </w:p>
    <w:p w14:paraId="59F0C90C" w14:textId="77777777" w:rsidR="00FE6774" w:rsidRDefault="00FE6774" w:rsidP="0008571F">
      <w:pPr>
        <w:pStyle w:val="Heading1"/>
        <w:rPr>
          <w:rtl/>
        </w:rPr>
      </w:pPr>
      <w:r>
        <w:rPr>
          <w:rFonts w:hint="cs"/>
          <w:rtl/>
        </w:rPr>
        <w:t>השירותים הנדרשים</w:t>
      </w:r>
    </w:p>
    <w:p w14:paraId="68B0347E" w14:textId="4F2F4D82" w:rsidR="00FD753F" w:rsidRDefault="00FD753F" w:rsidP="00501134">
      <w:pPr>
        <w:pStyle w:val="AlphaList1"/>
        <w:numPr>
          <w:ilvl w:val="0"/>
          <w:numId w:val="33"/>
        </w:numPr>
        <w:spacing w:line="240" w:lineRule="auto"/>
      </w:pPr>
      <w:bookmarkStart w:id="10" w:name="_Toc347230771"/>
      <w:bookmarkStart w:id="11" w:name="_Toc347260498"/>
      <w:r>
        <w:rPr>
          <w:rFonts w:hint="cs"/>
          <w:rtl/>
        </w:rPr>
        <w:t xml:space="preserve">מעבר לפרויקט הקמה המוזכר בסעיף 4.2 לעיל, </w:t>
      </w:r>
      <w:r w:rsidR="00FE6774">
        <w:rPr>
          <w:rFonts w:hint="cs"/>
          <w:rtl/>
        </w:rPr>
        <w:t>הספק</w:t>
      </w:r>
      <w:r w:rsidR="00FE6774" w:rsidRPr="00F3498D">
        <w:rPr>
          <w:rFonts w:hint="cs"/>
          <w:rtl/>
        </w:rPr>
        <w:t xml:space="preserve"> </w:t>
      </w:r>
      <w:r w:rsidR="00FE6774" w:rsidRPr="00F3498D">
        <w:rPr>
          <w:rtl/>
        </w:rPr>
        <w:t xml:space="preserve">יהיה אחראי </w:t>
      </w:r>
      <w:r w:rsidR="00712BBC">
        <w:rPr>
          <w:rFonts w:hint="cs"/>
          <w:rtl/>
        </w:rPr>
        <w:t xml:space="preserve">לספק, משך כל תקופת ההתקשרות את </w:t>
      </w:r>
      <w:r w:rsidR="00FE6774">
        <w:rPr>
          <w:rFonts w:hint="cs"/>
          <w:rtl/>
        </w:rPr>
        <w:t>השירותים</w:t>
      </w:r>
      <w:r w:rsidR="00FE6774" w:rsidRPr="00F3498D">
        <w:rPr>
          <w:rtl/>
        </w:rPr>
        <w:t xml:space="preserve"> ה</w:t>
      </w:r>
      <w:r w:rsidR="00FE6774">
        <w:rPr>
          <w:rFonts w:hint="cs"/>
          <w:rtl/>
        </w:rPr>
        <w:t>מפורטים</w:t>
      </w:r>
      <w:r w:rsidR="00FE6774" w:rsidRPr="00F3498D">
        <w:rPr>
          <w:rtl/>
        </w:rPr>
        <w:t xml:space="preserve"> ב</w:t>
      </w:r>
      <w:r w:rsidR="00FE6774">
        <w:rPr>
          <w:rFonts w:hint="cs"/>
          <w:rtl/>
        </w:rPr>
        <w:t>מסמכי המכרז</w:t>
      </w:r>
      <w:r w:rsidR="007A765B">
        <w:rPr>
          <w:rFonts w:hint="cs"/>
          <w:rtl/>
        </w:rPr>
        <w:t>,</w:t>
      </w:r>
      <w:r w:rsidR="00FE6774">
        <w:rPr>
          <w:rFonts w:hint="cs"/>
          <w:rtl/>
        </w:rPr>
        <w:t xml:space="preserve"> </w:t>
      </w:r>
      <w:r w:rsidR="0089040D">
        <w:rPr>
          <w:rFonts w:hint="cs"/>
          <w:rtl/>
        </w:rPr>
        <w:t>שעיקרם</w:t>
      </w:r>
      <w:bookmarkEnd w:id="10"/>
      <w:bookmarkEnd w:id="11"/>
      <w:r w:rsidR="00FB62D6">
        <w:rPr>
          <w:rFonts w:hint="cs"/>
          <w:rtl/>
        </w:rPr>
        <w:t>:</w:t>
      </w:r>
      <w:r>
        <w:rPr>
          <w:rFonts w:hint="cs"/>
          <w:rtl/>
        </w:rPr>
        <w:t xml:space="preserve"> תחזוקת יצרן, תחזוקת ספק, תחזוקה מונעת, שמירת מלאי חלפים ותיעוד תקלות.</w:t>
      </w:r>
    </w:p>
    <w:p w14:paraId="13189B5A" w14:textId="6793DB1C" w:rsidR="00976523" w:rsidRDefault="00976523" w:rsidP="009B2BD0">
      <w:pPr>
        <w:pStyle w:val="AlphaList1"/>
        <w:spacing w:line="240" w:lineRule="auto"/>
      </w:pPr>
      <w:r w:rsidRPr="00976523">
        <w:rPr>
          <w:rFonts w:hint="eastAsia"/>
          <w:rtl/>
        </w:rPr>
        <w:t>מו</w:t>
      </w:r>
      <w:r w:rsidR="003017A3">
        <w:rPr>
          <w:rFonts w:hint="cs"/>
          <w:rtl/>
        </w:rPr>
        <w:t>דגש</w:t>
      </w:r>
      <w:r w:rsidRPr="00976523">
        <w:rPr>
          <w:rtl/>
        </w:rPr>
        <w:t xml:space="preserve"> </w:t>
      </w:r>
      <w:r w:rsidR="003017A3">
        <w:rPr>
          <w:rFonts w:hint="cs"/>
          <w:rtl/>
        </w:rPr>
        <w:t>שלמרות</w:t>
      </w:r>
      <w:r w:rsidRPr="00976523">
        <w:rPr>
          <w:rtl/>
        </w:rPr>
        <w:t xml:space="preserve"> </w:t>
      </w:r>
      <w:r w:rsidR="003017A3">
        <w:rPr>
          <w:rFonts w:hint="cs"/>
          <w:rtl/>
        </w:rPr>
        <w:t>ש</w:t>
      </w:r>
      <w:r w:rsidRPr="00976523">
        <w:rPr>
          <w:rtl/>
        </w:rPr>
        <w:t xml:space="preserve">ההתקשרות החוזית הינה בין הספק </w:t>
      </w:r>
      <w:r w:rsidRPr="00976523">
        <w:rPr>
          <w:rFonts w:hint="eastAsia"/>
          <w:rtl/>
        </w:rPr>
        <w:t>לבין</w:t>
      </w:r>
      <w:r w:rsidRPr="00976523">
        <w:rPr>
          <w:rtl/>
        </w:rPr>
        <w:t xml:space="preserve"> </w:t>
      </w:r>
      <w:r w:rsidRPr="00976523">
        <w:rPr>
          <w:rFonts w:hint="cs"/>
          <w:rtl/>
        </w:rPr>
        <w:t>מחב"א</w:t>
      </w:r>
      <w:r w:rsidRPr="00976523">
        <w:rPr>
          <w:rtl/>
        </w:rPr>
        <w:t xml:space="preserve">, </w:t>
      </w:r>
      <w:r w:rsidR="003017A3">
        <w:rPr>
          <w:rFonts w:hint="cs"/>
          <w:rtl/>
        </w:rPr>
        <w:t>הרי</w:t>
      </w:r>
      <w:r w:rsidRPr="00976523">
        <w:rPr>
          <w:rtl/>
        </w:rPr>
        <w:t xml:space="preserve"> </w:t>
      </w:r>
      <w:r w:rsidR="003017A3">
        <w:rPr>
          <w:rFonts w:hint="cs"/>
          <w:rtl/>
        </w:rPr>
        <w:t>ש</w:t>
      </w:r>
      <w:r w:rsidRPr="00976523">
        <w:rPr>
          <w:rtl/>
        </w:rPr>
        <w:t xml:space="preserve">אספקת השירותים </w:t>
      </w:r>
      <w:r w:rsidR="002E2D2E">
        <w:rPr>
          <w:rFonts w:hint="cs"/>
          <w:rtl/>
        </w:rPr>
        <w:t>ת</w:t>
      </w:r>
      <w:r w:rsidR="003017A3">
        <w:rPr>
          <w:rFonts w:hint="cs"/>
          <w:rtl/>
        </w:rPr>
        <w:t>בוצע</w:t>
      </w:r>
      <w:r w:rsidR="004A4A07" w:rsidRPr="00976523">
        <w:rPr>
          <w:rtl/>
        </w:rPr>
        <w:t xml:space="preserve"> </w:t>
      </w:r>
      <w:r w:rsidR="00FD753F">
        <w:rPr>
          <w:rFonts w:hint="cs"/>
          <w:rtl/>
        </w:rPr>
        <w:t xml:space="preserve">בהתאם לצורך גם </w:t>
      </w:r>
      <w:r w:rsidRPr="00976523">
        <w:rPr>
          <w:rtl/>
        </w:rPr>
        <w:t xml:space="preserve">ישירות </w:t>
      </w:r>
      <w:r w:rsidR="00762AF2">
        <w:rPr>
          <w:rFonts w:hint="cs"/>
          <w:rtl/>
        </w:rPr>
        <w:t xml:space="preserve">על ידי </w:t>
      </w:r>
      <w:r w:rsidR="003017A3">
        <w:rPr>
          <w:rFonts w:hint="cs"/>
          <w:rtl/>
        </w:rPr>
        <w:t xml:space="preserve">הספק </w:t>
      </w:r>
      <w:r w:rsidRPr="00976523">
        <w:rPr>
          <w:rFonts w:hint="eastAsia"/>
          <w:rtl/>
        </w:rPr>
        <w:t>ל</w:t>
      </w:r>
      <w:r w:rsidR="009B2BD0">
        <w:rPr>
          <w:rFonts w:hint="cs"/>
          <w:rtl/>
        </w:rPr>
        <w:t>מוסדות ו</w:t>
      </w:r>
      <w:r w:rsidR="00FD753F">
        <w:rPr>
          <w:rFonts w:hint="cs"/>
          <w:rtl/>
        </w:rPr>
        <w:t>לקוחות מחב"א,</w:t>
      </w:r>
      <w:r w:rsidR="00BE62EA">
        <w:rPr>
          <w:rFonts w:hint="cs"/>
          <w:rtl/>
        </w:rPr>
        <w:t xml:space="preserve"> </w:t>
      </w:r>
      <w:r w:rsidR="00FD753F">
        <w:rPr>
          <w:rFonts w:hint="cs"/>
          <w:rtl/>
        </w:rPr>
        <w:t>ש</w:t>
      </w:r>
      <w:r w:rsidR="00762AF2">
        <w:rPr>
          <w:rFonts w:hint="cs"/>
          <w:rtl/>
        </w:rPr>
        <w:t>יעמדו בקשר ישיר עם</w:t>
      </w:r>
      <w:r w:rsidR="003017A3">
        <w:rPr>
          <w:rFonts w:hint="cs"/>
          <w:rtl/>
        </w:rPr>
        <w:t xml:space="preserve"> </w:t>
      </w:r>
      <w:r w:rsidR="00762AF2">
        <w:rPr>
          <w:rFonts w:hint="cs"/>
          <w:rtl/>
        </w:rPr>
        <w:t>ה</w:t>
      </w:r>
      <w:r w:rsidR="002E2D2E">
        <w:rPr>
          <w:rFonts w:hint="cs"/>
          <w:rtl/>
        </w:rPr>
        <w:t xml:space="preserve">ספק </w:t>
      </w:r>
      <w:r w:rsidR="00762AF2">
        <w:rPr>
          <w:rFonts w:hint="cs"/>
          <w:rtl/>
        </w:rPr>
        <w:t>בכל הנוגע לאספקת וקבלת</w:t>
      </w:r>
      <w:r w:rsidR="00B43203">
        <w:rPr>
          <w:rFonts w:hint="cs"/>
          <w:rtl/>
        </w:rPr>
        <w:t xml:space="preserve"> </w:t>
      </w:r>
      <w:r w:rsidR="002E2D2E" w:rsidRPr="00976523">
        <w:rPr>
          <w:rFonts w:hint="eastAsia"/>
          <w:rtl/>
        </w:rPr>
        <w:t>השירותים</w:t>
      </w:r>
      <w:r w:rsidR="002E2D2E">
        <w:rPr>
          <w:rFonts w:hint="cs"/>
          <w:rtl/>
        </w:rPr>
        <w:t xml:space="preserve">. </w:t>
      </w:r>
    </w:p>
    <w:p w14:paraId="1916EE0D" w14:textId="77777777" w:rsidR="00EA702D" w:rsidRDefault="00EA702D" w:rsidP="0008571F">
      <w:pPr>
        <w:pStyle w:val="Heading1"/>
      </w:pPr>
      <w:r w:rsidRPr="00A51B1C">
        <w:rPr>
          <w:rFonts w:hint="cs"/>
          <w:rtl/>
        </w:rPr>
        <w:t>איכות השירות</w:t>
      </w:r>
      <w:bookmarkStart w:id="12" w:name="_Ref113038211"/>
    </w:p>
    <w:p w14:paraId="24D02F40" w14:textId="13D73B15" w:rsidR="00DC1FAB" w:rsidRPr="00976523" w:rsidRDefault="00B43203" w:rsidP="00501134">
      <w:pPr>
        <w:pStyle w:val="AlphaList1"/>
        <w:numPr>
          <w:ilvl w:val="0"/>
          <w:numId w:val="58"/>
        </w:numPr>
        <w:spacing w:line="240" w:lineRule="auto"/>
      </w:pPr>
      <w:r w:rsidRPr="003B2E35">
        <w:rPr>
          <w:rFonts w:hint="cs"/>
          <w:rtl/>
        </w:rPr>
        <w:t xml:space="preserve">הספק </w:t>
      </w:r>
      <w:r w:rsidR="00300DDA" w:rsidRPr="003B2E35">
        <w:rPr>
          <w:rFonts w:hint="cs"/>
          <w:rtl/>
        </w:rPr>
        <w:t>מתחייב לה</w:t>
      </w:r>
      <w:r w:rsidR="00B64214" w:rsidRPr="003B2E35">
        <w:rPr>
          <w:rFonts w:hint="cs"/>
          <w:rtl/>
        </w:rPr>
        <w:t>עניק</w:t>
      </w:r>
      <w:r w:rsidR="00DC1FAB" w:rsidRPr="003B2E35">
        <w:rPr>
          <w:rFonts w:hint="cs"/>
          <w:rtl/>
        </w:rPr>
        <w:t xml:space="preserve"> שירות</w:t>
      </w:r>
      <w:r w:rsidR="00E468D9">
        <w:rPr>
          <w:rFonts w:hint="cs"/>
          <w:rtl/>
        </w:rPr>
        <w:t>י</w:t>
      </w:r>
      <w:r w:rsidR="00DC1FAB" w:rsidRPr="003B2E35">
        <w:rPr>
          <w:rFonts w:hint="cs"/>
          <w:rtl/>
        </w:rPr>
        <w:t xml:space="preserve"> תמיכה </w:t>
      </w:r>
      <w:r w:rsidR="003B2E35" w:rsidRPr="003B2E35">
        <w:rPr>
          <w:rFonts w:hint="cs"/>
          <w:rtl/>
        </w:rPr>
        <w:t>ל</w:t>
      </w:r>
      <w:r w:rsidR="007350D1">
        <w:rPr>
          <w:rFonts w:hint="cs"/>
          <w:rtl/>
        </w:rPr>
        <w:t>מחב"א</w:t>
      </w:r>
      <w:r w:rsidR="001352ED">
        <w:rPr>
          <w:rFonts w:hint="cs"/>
          <w:rtl/>
        </w:rPr>
        <w:t>,</w:t>
      </w:r>
      <w:r w:rsidR="007350D1">
        <w:rPr>
          <w:rFonts w:hint="cs"/>
          <w:rtl/>
        </w:rPr>
        <w:t xml:space="preserve"> </w:t>
      </w:r>
      <w:r w:rsidR="009B2BD0">
        <w:rPr>
          <w:rFonts w:hint="cs"/>
          <w:rtl/>
        </w:rPr>
        <w:t xml:space="preserve">למוסדות </w:t>
      </w:r>
      <w:r w:rsidR="007350D1">
        <w:rPr>
          <w:rFonts w:hint="cs"/>
          <w:rtl/>
        </w:rPr>
        <w:t>ול</w:t>
      </w:r>
      <w:r w:rsidR="00E468D9">
        <w:rPr>
          <w:rFonts w:hint="cs"/>
          <w:rtl/>
        </w:rPr>
        <w:t>לקוחות</w:t>
      </w:r>
      <w:r w:rsidR="001352ED">
        <w:rPr>
          <w:rFonts w:hint="cs"/>
          <w:rtl/>
        </w:rPr>
        <w:t>,</w:t>
      </w:r>
      <w:r w:rsidR="00DC1FAB" w:rsidRPr="003B2E35">
        <w:rPr>
          <w:rFonts w:hint="cs"/>
          <w:rtl/>
        </w:rPr>
        <w:t xml:space="preserve"> </w:t>
      </w:r>
      <w:r w:rsidR="004E1237" w:rsidRPr="003B2E35">
        <w:rPr>
          <w:rFonts w:hint="cs"/>
          <w:rtl/>
        </w:rPr>
        <w:t>בהתאם לחלו</w:t>
      </w:r>
      <w:r w:rsidR="007350D1">
        <w:rPr>
          <w:rFonts w:hint="cs"/>
          <w:rtl/>
        </w:rPr>
        <w:t>ן</w:t>
      </w:r>
      <w:r w:rsidR="004E1237" w:rsidRPr="003B2E35">
        <w:rPr>
          <w:rFonts w:hint="cs"/>
          <w:rtl/>
        </w:rPr>
        <w:t xml:space="preserve"> השירות שנקבע במכרז</w:t>
      </w:r>
      <w:r w:rsidR="00DC1FAB" w:rsidRPr="003B2E35">
        <w:rPr>
          <w:rFonts w:hint="cs"/>
          <w:rtl/>
        </w:rPr>
        <w:t xml:space="preserve">. מוקד השירות </w:t>
      </w:r>
      <w:r w:rsidR="007350D1">
        <w:rPr>
          <w:rFonts w:hint="cs"/>
          <w:rtl/>
        </w:rPr>
        <w:t xml:space="preserve">של הספק </w:t>
      </w:r>
      <w:r w:rsidR="00DC1FAB" w:rsidRPr="003B2E35">
        <w:rPr>
          <w:rFonts w:hint="cs"/>
          <w:rtl/>
        </w:rPr>
        <w:t xml:space="preserve">ינהל מעקב </w:t>
      </w:r>
      <w:r w:rsidR="00D14BDD" w:rsidRPr="003B2E35">
        <w:rPr>
          <w:rFonts w:hint="cs"/>
          <w:rtl/>
        </w:rPr>
        <w:t>ו</w:t>
      </w:r>
      <w:r w:rsidR="00DC1FAB" w:rsidRPr="003B2E35">
        <w:rPr>
          <w:rFonts w:hint="cs"/>
          <w:rtl/>
        </w:rPr>
        <w:t>רישו</w:t>
      </w:r>
      <w:r w:rsidR="00D14BDD" w:rsidRPr="003B2E35">
        <w:rPr>
          <w:rFonts w:hint="cs"/>
          <w:rtl/>
        </w:rPr>
        <w:t>ם</w:t>
      </w:r>
      <w:r w:rsidR="00DC1FAB" w:rsidRPr="003B2E35">
        <w:rPr>
          <w:rFonts w:hint="cs"/>
          <w:rtl/>
        </w:rPr>
        <w:t xml:space="preserve"> פניות לקוחות ונתוני תמיכה, על גבי מערכת ממוחשבת </w:t>
      </w:r>
      <w:r w:rsidR="00386516" w:rsidRPr="003B2E35">
        <w:rPr>
          <w:rFonts w:hint="cs"/>
          <w:rtl/>
        </w:rPr>
        <w:t>מתאימה</w:t>
      </w:r>
      <w:r w:rsidR="00DC1FAB" w:rsidRPr="003B2E35">
        <w:rPr>
          <w:rFonts w:hint="cs"/>
          <w:rtl/>
        </w:rPr>
        <w:t>. הספק ימציא למחב"א דוח סטטוס תקלות אחת לחודש.</w:t>
      </w:r>
    </w:p>
    <w:p w14:paraId="672F329D" w14:textId="6AC2F61C" w:rsidR="00EA702D" w:rsidRPr="00B17449" w:rsidRDefault="00EA702D" w:rsidP="009B2BD0">
      <w:pPr>
        <w:pStyle w:val="AlphaList1"/>
        <w:spacing w:line="240" w:lineRule="auto"/>
      </w:pPr>
      <w:r w:rsidRPr="00B17449">
        <w:rPr>
          <w:rFonts w:hint="cs"/>
          <w:rtl/>
        </w:rPr>
        <w:t xml:space="preserve">מתחילת תקופת </w:t>
      </w:r>
      <w:r>
        <w:rPr>
          <w:rFonts w:hint="cs"/>
          <w:rtl/>
        </w:rPr>
        <w:t>מתן השירות</w:t>
      </w:r>
      <w:r w:rsidR="00E468D9">
        <w:rPr>
          <w:rFonts w:hint="cs"/>
          <w:rtl/>
        </w:rPr>
        <w:t>ים השוטפים</w:t>
      </w:r>
      <w:r>
        <w:rPr>
          <w:rFonts w:hint="cs"/>
          <w:rtl/>
        </w:rPr>
        <w:t xml:space="preserve"> </w:t>
      </w:r>
      <w:r w:rsidR="00E468D9">
        <w:rPr>
          <w:rFonts w:hint="cs"/>
          <w:rtl/>
        </w:rPr>
        <w:t xml:space="preserve">הם </w:t>
      </w:r>
      <w:r w:rsidRPr="00B17449">
        <w:rPr>
          <w:rFonts w:hint="cs"/>
          <w:rtl/>
        </w:rPr>
        <w:t>יבוצעו בהתאם לרמ</w:t>
      </w:r>
      <w:r>
        <w:rPr>
          <w:rFonts w:hint="cs"/>
          <w:rtl/>
        </w:rPr>
        <w:t>ת השירות</w:t>
      </w:r>
      <w:r w:rsidRPr="00B17449">
        <w:rPr>
          <w:rFonts w:hint="cs"/>
          <w:rtl/>
        </w:rPr>
        <w:t xml:space="preserve"> </w:t>
      </w:r>
      <w:r w:rsidRPr="00AB4746">
        <w:rPr>
          <w:rFonts w:hint="cs"/>
          <w:rtl/>
        </w:rPr>
        <w:t xml:space="preserve">הנדרשת </w:t>
      </w:r>
      <w:r>
        <w:rPr>
          <w:rFonts w:hint="cs"/>
          <w:rtl/>
        </w:rPr>
        <w:t>ב</w:t>
      </w:r>
      <w:r w:rsidRPr="00AB4746">
        <w:rPr>
          <w:rFonts w:hint="cs"/>
          <w:rtl/>
        </w:rPr>
        <w:t>מכרז</w:t>
      </w:r>
      <w:r w:rsidR="00E13C05">
        <w:rPr>
          <w:rFonts w:hint="cs"/>
          <w:rtl/>
        </w:rPr>
        <w:t xml:space="preserve"> ועל</w:t>
      </w:r>
      <w:r w:rsidR="00E13C05" w:rsidRPr="00E13C05">
        <w:rPr>
          <w:rFonts w:hint="cs"/>
          <w:rtl/>
        </w:rPr>
        <w:t xml:space="preserve"> </w:t>
      </w:r>
      <w:r w:rsidR="00E13C05">
        <w:rPr>
          <w:rFonts w:hint="cs"/>
          <w:rtl/>
        </w:rPr>
        <w:t>הספק ל</w:t>
      </w:r>
      <w:r w:rsidR="00E13C05" w:rsidRPr="00B17449">
        <w:rPr>
          <w:rFonts w:hint="cs"/>
          <w:rtl/>
        </w:rPr>
        <w:t>דווח למ</w:t>
      </w:r>
      <w:r w:rsidR="00E13C05">
        <w:rPr>
          <w:rFonts w:hint="cs"/>
          <w:rtl/>
        </w:rPr>
        <w:t>חב"א</w:t>
      </w:r>
      <w:r w:rsidR="001352ED">
        <w:rPr>
          <w:rFonts w:hint="cs"/>
          <w:rtl/>
        </w:rPr>
        <w:t>,</w:t>
      </w:r>
      <w:r w:rsidR="00E13C05">
        <w:rPr>
          <w:rFonts w:hint="cs"/>
          <w:rtl/>
        </w:rPr>
        <w:t xml:space="preserve"> </w:t>
      </w:r>
      <w:r w:rsidR="009B2BD0">
        <w:rPr>
          <w:rFonts w:hint="cs"/>
          <w:rtl/>
        </w:rPr>
        <w:t xml:space="preserve">למוסדות </w:t>
      </w:r>
      <w:r w:rsidR="00E13C05">
        <w:rPr>
          <w:rFonts w:hint="cs"/>
          <w:rtl/>
        </w:rPr>
        <w:t>ול</w:t>
      </w:r>
      <w:r w:rsidR="007350D1">
        <w:rPr>
          <w:rFonts w:hint="cs"/>
          <w:rtl/>
        </w:rPr>
        <w:t>לקוחות</w:t>
      </w:r>
      <w:r w:rsidR="00E13C05" w:rsidRPr="00B17449">
        <w:rPr>
          <w:rFonts w:hint="cs"/>
          <w:rtl/>
        </w:rPr>
        <w:t xml:space="preserve"> את תוצאות</w:t>
      </w:r>
      <w:r w:rsidR="00E13C05">
        <w:rPr>
          <w:rFonts w:hint="cs"/>
          <w:rtl/>
        </w:rPr>
        <w:t xml:space="preserve"> רמת השירות בפועל,</w:t>
      </w:r>
      <w:r w:rsidR="00E13C05" w:rsidRPr="00E13C05">
        <w:rPr>
          <w:rFonts w:hint="cs"/>
          <w:rtl/>
        </w:rPr>
        <w:t xml:space="preserve"> </w:t>
      </w:r>
      <w:r w:rsidR="00300DDA">
        <w:rPr>
          <w:rFonts w:hint="cs"/>
          <w:rtl/>
        </w:rPr>
        <w:t>ולשלם למחב"</w:t>
      </w:r>
      <w:r w:rsidR="00BE62EA">
        <w:rPr>
          <w:rFonts w:hint="cs"/>
          <w:rtl/>
        </w:rPr>
        <w:t>א</w:t>
      </w:r>
      <w:r w:rsidR="00300DDA">
        <w:rPr>
          <w:rFonts w:hint="cs"/>
          <w:rtl/>
        </w:rPr>
        <w:t xml:space="preserve"> </w:t>
      </w:r>
      <w:r w:rsidR="00E13C05">
        <w:rPr>
          <w:rFonts w:hint="cs"/>
          <w:rtl/>
        </w:rPr>
        <w:t xml:space="preserve">את </w:t>
      </w:r>
      <w:r w:rsidR="00E13C05" w:rsidRPr="00B17449">
        <w:rPr>
          <w:rFonts w:hint="cs"/>
          <w:rtl/>
        </w:rPr>
        <w:t>הפיצויים המוסכמים החלים בגין הפרת</w:t>
      </w:r>
      <w:r w:rsidR="00E13C05">
        <w:rPr>
          <w:rFonts w:hint="cs"/>
          <w:rtl/>
        </w:rPr>
        <w:t xml:space="preserve"> רמת השירות הנדרשת</w:t>
      </w:r>
      <w:r w:rsidRPr="00B17449">
        <w:rPr>
          <w:rFonts w:hint="cs"/>
          <w:rtl/>
        </w:rPr>
        <w:t xml:space="preserve">. </w:t>
      </w:r>
      <w:r w:rsidR="00A84C8E" w:rsidRPr="00A84C8E">
        <w:rPr>
          <w:rtl/>
        </w:rPr>
        <w:t>יובהר כי לא ישולם יותר מפיצוי אחד עבור אות</w:t>
      </w:r>
      <w:r w:rsidR="00EF0BBD">
        <w:rPr>
          <w:rFonts w:hint="cs"/>
          <w:rtl/>
        </w:rPr>
        <w:t>ה הפרת רמת שירות.</w:t>
      </w:r>
      <w:bookmarkEnd w:id="12"/>
    </w:p>
    <w:p w14:paraId="18B596F1" w14:textId="5EFB5EE3" w:rsidR="00EA702D" w:rsidRPr="003B2E35" w:rsidRDefault="00EA702D" w:rsidP="009B2BD0">
      <w:pPr>
        <w:pStyle w:val="AlphaList1"/>
        <w:spacing w:line="240" w:lineRule="auto"/>
      </w:pPr>
      <w:r w:rsidRPr="003B2E35">
        <w:rPr>
          <w:rFonts w:hint="cs"/>
          <w:rtl/>
        </w:rPr>
        <w:t xml:space="preserve">בכל הנוגע לשירותים לגביהם לא מצוינות רמות שירות ב- </w:t>
      </w:r>
      <w:r w:rsidRPr="003B2E35">
        <w:rPr>
          <w:rFonts w:hint="cs"/>
        </w:rPr>
        <w:t>SLA</w:t>
      </w:r>
      <w:r w:rsidRPr="003B2E35">
        <w:rPr>
          <w:rFonts w:hint="cs"/>
          <w:rtl/>
        </w:rPr>
        <w:t xml:space="preserve">, הם יסופקו </w:t>
      </w:r>
      <w:r w:rsidR="00EF0BBD">
        <w:rPr>
          <w:rtl/>
        </w:rPr>
        <w:t>–</w:t>
      </w:r>
      <w:r w:rsidR="00EF0BBD">
        <w:rPr>
          <w:rFonts w:hint="cs"/>
          <w:rtl/>
        </w:rPr>
        <w:t xml:space="preserve"> מתחילת תקופת מתן השירות - </w:t>
      </w:r>
      <w:r w:rsidRPr="003B2E35">
        <w:rPr>
          <w:rFonts w:hint="cs"/>
          <w:rtl/>
        </w:rPr>
        <w:t>ברמות שירות שלא תפחתנה מרמת השירות הגבוהה המקובלת בשוק</w:t>
      </w:r>
      <w:r w:rsidR="00EF0BBD">
        <w:rPr>
          <w:rFonts w:hint="cs"/>
          <w:rtl/>
        </w:rPr>
        <w:t>.</w:t>
      </w:r>
    </w:p>
    <w:p w14:paraId="096C503B" w14:textId="493482DA" w:rsidR="00EA702D" w:rsidRPr="003B2E35" w:rsidRDefault="00300DDA" w:rsidP="009B2BD0">
      <w:pPr>
        <w:pStyle w:val="AlphaList1"/>
        <w:spacing w:line="240" w:lineRule="auto"/>
      </w:pPr>
      <w:r w:rsidRPr="003B2E35">
        <w:rPr>
          <w:rFonts w:hint="cs"/>
          <w:rtl/>
        </w:rPr>
        <w:t xml:space="preserve">מוסכם בזאת </w:t>
      </w:r>
      <w:r w:rsidR="00EA702D" w:rsidRPr="003B2E35">
        <w:rPr>
          <w:rFonts w:hint="cs"/>
          <w:rtl/>
        </w:rPr>
        <w:t xml:space="preserve">כי סך הפיצוי המוסכם שיושת על הספק בשנה נתונה בגין סעיפי הפיצוי המוסכם המצוינים בהסכם זה, יהיה מוגבל לעד </w:t>
      </w:r>
      <w:r w:rsidR="00B26E06" w:rsidRPr="003B2E35">
        <w:rPr>
          <w:rFonts w:hint="cs"/>
          <w:rtl/>
        </w:rPr>
        <w:t>7</w:t>
      </w:r>
      <w:r w:rsidR="00EA702D" w:rsidRPr="003B2E35">
        <w:rPr>
          <w:rFonts w:hint="cs"/>
          <w:rtl/>
        </w:rPr>
        <w:t xml:space="preserve">% מסכום התמורה של אותה שנה. </w:t>
      </w:r>
    </w:p>
    <w:p w14:paraId="1B4E8F26" w14:textId="430F70BC" w:rsidR="00EA702D" w:rsidRDefault="00300DDA" w:rsidP="009B2BD0">
      <w:pPr>
        <w:pStyle w:val="AlphaList1"/>
        <w:spacing w:line="240" w:lineRule="auto"/>
      </w:pPr>
      <w:bookmarkStart w:id="13" w:name="_Ref113783708"/>
      <w:r>
        <w:rPr>
          <w:rFonts w:hint="cs"/>
          <w:rtl/>
        </w:rPr>
        <w:t>מוסכם בזאת מפורשות</w:t>
      </w:r>
      <w:r w:rsidRPr="00354893">
        <w:rPr>
          <w:rFonts w:hint="cs"/>
          <w:rtl/>
        </w:rPr>
        <w:t xml:space="preserve"> </w:t>
      </w:r>
      <w:r w:rsidR="00EA702D" w:rsidRPr="00354893">
        <w:rPr>
          <w:rFonts w:hint="cs"/>
          <w:rtl/>
        </w:rPr>
        <w:t xml:space="preserve">כי </w:t>
      </w:r>
      <w:r>
        <w:rPr>
          <w:rFonts w:hint="cs"/>
          <w:rtl/>
        </w:rPr>
        <w:t>אם</w:t>
      </w:r>
      <w:r w:rsidRPr="00354893">
        <w:rPr>
          <w:rFonts w:hint="cs"/>
          <w:rtl/>
        </w:rPr>
        <w:t xml:space="preserve"> </w:t>
      </w:r>
      <w:r w:rsidR="00EA702D" w:rsidRPr="00354893">
        <w:rPr>
          <w:rFonts w:hint="cs"/>
          <w:rtl/>
        </w:rPr>
        <w:t>יסתבר שלצורך עמידה באיכות השירות ו/או ברמות השירות המפורט</w:t>
      </w:r>
      <w:r w:rsidR="00EA702D">
        <w:rPr>
          <w:rFonts w:hint="cs"/>
          <w:rtl/>
        </w:rPr>
        <w:t>ות</w:t>
      </w:r>
      <w:r w:rsidR="00EA702D" w:rsidRPr="00354893">
        <w:rPr>
          <w:rFonts w:hint="cs"/>
          <w:rtl/>
        </w:rPr>
        <w:t xml:space="preserve"> ב- </w:t>
      </w:r>
      <w:r w:rsidR="00EA702D" w:rsidRPr="0044310B">
        <w:rPr>
          <w:rFonts w:hint="cs"/>
        </w:rPr>
        <w:t>SLA</w:t>
      </w:r>
      <w:r w:rsidR="00EA702D" w:rsidRPr="00354893">
        <w:rPr>
          <w:rFonts w:hint="cs"/>
          <w:rtl/>
        </w:rPr>
        <w:t xml:space="preserve"> יידרש הספק להוסיף אמצעים ו/או כ</w:t>
      </w:r>
      <w:r w:rsidR="00BD321B">
        <w:rPr>
          <w:rFonts w:hint="cs"/>
          <w:rtl/>
        </w:rPr>
        <w:t>וח-אדם</w:t>
      </w:r>
      <w:r w:rsidR="00EA702D" w:rsidRPr="00354893">
        <w:rPr>
          <w:rFonts w:hint="cs"/>
          <w:rtl/>
        </w:rPr>
        <w:t xml:space="preserve"> ו/או משאבים אחרים כלשהם </w:t>
      </w:r>
      <w:r>
        <w:rPr>
          <w:rFonts w:hint="cs"/>
          <w:rtl/>
        </w:rPr>
        <w:t>מעבר לאלה ה</w:t>
      </w:r>
      <w:r w:rsidR="00EA702D">
        <w:rPr>
          <w:rFonts w:hint="cs"/>
          <w:rtl/>
        </w:rPr>
        <w:t>מופיע</w:t>
      </w:r>
      <w:r>
        <w:rPr>
          <w:rFonts w:hint="cs"/>
          <w:rtl/>
        </w:rPr>
        <w:t>ים</w:t>
      </w:r>
      <w:r w:rsidR="00EA702D">
        <w:rPr>
          <w:rFonts w:hint="cs"/>
          <w:rtl/>
        </w:rPr>
        <w:t xml:space="preserve"> בהצעתו</w:t>
      </w:r>
      <w:r w:rsidR="00EA702D" w:rsidRPr="00354893">
        <w:rPr>
          <w:rFonts w:hint="cs"/>
          <w:rtl/>
        </w:rPr>
        <w:t xml:space="preserve">, תעשה </w:t>
      </w:r>
      <w:r>
        <w:rPr>
          <w:rFonts w:hint="cs"/>
          <w:rtl/>
        </w:rPr>
        <w:t xml:space="preserve">כל </w:t>
      </w:r>
      <w:r w:rsidR="00EA702D" w:rsidRPr="00354893">
        <w:rPr>
          <w:rFonts w:hint="cs"/>
          <w:rtl/>
        </w:rPr>
        <w:t xml:space="preserve">הוספה </w:t>
      </w:r>
      <w:r>
        <w:rPr>
          <w:rFonts w:hint="cs"/>
          <w:rtl/>
        </w:rPr>
        <w:t>כאמור</w:t>
      </w:r>
      <w:r w:rsidRPr="00354893">
        <w:rPr>
          <w:rFonts w:hint="cs"/>
          <w:rtl/>
        </w:rPr>
        <w:t xml:space="preserve"> </w:t>
      </w:r>
      <w:r w:rsidR="00EA702D" w:rsidRPr="00354893">
        <w:rPr>
          <w:rFonts w:hint="cs"/>
          <w:rtl/>
        </w:rPr>
        <w:t>על חשבונו וללא כל תוספת כספית לתמורה השוטפת</w:t>
      </w:r>
      <w:r w:rsidR="00EA702D" w:rsidRPr="00A51B1C">
        <w:rPr>
          <w:rFonts w:hint="cs"/>
          <w:rtl/>
        </w:rPr>
        <w:t>.</w:t>
      </w:r>
      <w:bookmarkEnd w:id="13"/>
      <w:r w:rsidR="00EA702D">
        <w:rPr>
          <w:rFonts w:hint="cs"/>
          <w:rtl/>
        </w:rPr>
        <w:t xml:space="preserve">  </w:t>
      </w:r>
    </w:p>
    <w:p w14:paraId="2FD6629F" w14:textId="5FF2CCD3" w:rsidR="00EA702D" w:rsidRDefault="00EA702D" w:rsidP="009B2BD0">
      <w:pPr>
        <w:pStyle w:val="AlphaList1"/>
        <w:spacing w:line="240" w:lineRule="auto"/>
      </w:pPr>
      <w:r w:rsidRPr="00A51B1C">
        <w:rPr>
          <w:rFonts w:hint="cs"/>
          <w:rtl/>
        </w:rPr>
        <w:t>הספק לא יהא אחראי לאי עמידה ברמת שירות נדרשת</w:t>
      </w:r>
      <w:r w:rsidR="00300DDA">
        <w:rPr>
          <w:rFonts w:hint="cs"/>
          <w:rtl/>
        </w:rPr>
        <w:t xml:space="preserve"> אם זו נגרמה</w:t>
      </w:r>
      <w:r>
        <w:rPr>
          <w:rFonts w:hint="cs"/>
          <w:rtl/>
        </w:rPr>
        <w:t xml:space="preserve"> </w:t>
      </w:r>
      <w:r w:rsidRPr="00A51B1C">
        <w:rPr>
          <w:rFonts w:hint="cs"/>
          <w:rtl/>
        </w:rPr>
        <w:t xml:space="preserve">כתוצאה ישירה ממעשה או מחדל של </w:t>
      </w:r>
      <w:r w:rsidR="00E13C05">
        <w:rPr>
          <w:rFonts w:hint="cs"/>
          <w:rtl/>
        </w:rPr>
        <w:t>מחב"א</w:t>
      </w:r>
      <w:r w:rsidRPr="00A51B1C">
        <w:rPr>
          <w:rFonts w:hint="cs"/>
          <w:rtl/>
        </w:rPr>
        <w:t xml:space="preserve"> או מי מטע</w:t>
      </w:r>
      <w:r w:rsidR="00E13C05">
        <w:rPr>
          <w:rFonts w:hint="cs"/>
          <w:rtl/>
        </w:rPr>
        <w:t xml:space="preserve">ם </w:t>
      </w:r>
      <w:r w:rsidR="00B75F9E">
        <w:rPr>
          <w:rFonts w:hint="cs"/>
          <w:rtl/>
        </w:rPr>
        <w:t>המוסדות או ה</w:t>
      </w:r>
      <w:r w:rsidR="007350D1">
        <w:rPr>
          <w:rFonts w:hint="cs"/>
          <w:rtl/>
        </w:rPr>
        <w:t>לקוחות</w:t>
      </w:r>
      <w:r w:rsidRPr="00A51B1C">
        <w:rPr>
          <w:rFonts w:hint="cs"/>
          <w:rtl/>
        </w:rPr>
        <w:t xml:space="preserve">, </w:t>
      </w:r>
      <w:r w:rsidR="00300DDA">
        <w:rPr>
          <w:rFonts w:hint="cs"/>
          <w:rtl/>
        </w:rPr>
        <w:t>או מ</w:t>
      </w:r>
      <w:r w:rsidRPr="00A51B1C">
        <w:rPr>
          <w:rFonts w:hint="cs"/>
          <w:rtl/>
        </w:rPr>
        <w:t>פעילויות לא מורשות ע</w:t>
      </w:r>
      <w:r>
        <w:rPr>
          <w:rFonts w:hint="cs"/>
          <w:rtl/>
        </w:rPr>
        <w:t>"י צד ג' שאינו באחריות הספק או כוח עליון</w:t>
      </w:r>
      <w:r w:rsidRPr="00A51B1C">
        <w:rPr>
          <w:rFonts w:hint="cs"/>
          <w:rtl/>
        </w:rPr>
        <w:t>.</w:t>
      </w:r>
      <w:r>
        <w:rPr>
          <w:rFonts w:hint="cs"/>
          <w:rtl/>
        </w:rPr>
        <w:t xml:space="preserve"> </w:t>
      </w:r>
    </w:p>
    <w:p w14:paraId="5BFA1A51" w14:textId="007893A7" w:rsidR="00EA702D" w:rsidRDefault="00EA702D" w:rsidP="009B2BD0">
      <w:pPr>
        <w:pStyle w:val="AlphaList1"/>
        <w:spacing w:line="240" w:lineRule="auto"/>
      </w:pPr>
      <w:bookmarkStart w:id="14" w:name="_Ref116101058"/>
      <w:r w:rsidRPr="00A51B1C">
        <w:rPr>
          <w:rFonts w:hint="cs"/>
          <w:rtl/>
        </w:rPr>
        <w:t>בכל מקרה בו צופה הספק כי הוא עלול לחרוג מרמות השירות ו/או מלוחות הזמנים הקבועים ב</w:t>
      </w:r>
      <w:r>
        <w:rPr>
          <w:rFonts w:hint="cs"/>
          <w:rtl/>
        </w:rPr>
        <w:t>מכרז</w:t>
      </w:r>
      <w:r w:rsidRPr="00A51B1C">
        <w:rPr>
          <w:rFonts w:hint="cs"/>
          <w:rtl/>
        </w:rPr>
        <w:t xml:space="preserve"> או </w:t>
      </w:r>
      <w:r>
        <w:rPr>
          <w:rFonts w:hint="cs"/>
          <w:rtl/>
        </w:rPr>
        <w:t xml:space="preserve">בהצעתו או </w:t>
      </w:r>
      <w:r w:rsidRPr="00A51B1C">
        <w:rPr>
          <w:rFonts w:hint="cs"/>
          <w:rtl/>
        </w:rPr>
        <w:t>אלה שסוכמו בין הצדדים, בין אם בשל מעשה או מחדל שלו ובי</w:t>
      </w:r>
      <w:r>
        <w:rPr>
          <w:rFonts w:hint="cs"/>
          <w:rtl/>
        </w:rPr>
        <w:t>ן</w:t>
      </w:r>
      <w:r w:rsidRPr="00A51B1C">
        <w:rPr>
          <w:rFonts w:hint="cs"/>
          <w:rtl/>
        </w:rPr>
        <w:t xml:space="preserve"> אם לאו, יודיע על כך מראש </w:t>
      </w:r>
      <w:r>
        <w:rPr>
          <w:rFonts w:hint="cs"/>
          <w:rtl/>
        </w:rPr>
        <w:t xml:space="preserve">וללא דיחוי </w:t>
      </w:r>
      <w:r w:rsidR="00E13C05">
        <w:rPr>
          <w:rFonts w:hint="cs"/>
          <w:rtl/>
        </w:rPr>
        <w:t>למחב"א</w:t>
      </w:r>
      <w:r w:rsidRPr="00A51B1C">
        <w:rPr>
          <w:rFonts w:hint="cs"/>
          <w:rtl/>
        </w:rPr>
        <w:t xml:space="preserve"> ויציג בפני</w:t>
      </w:r>
      <w:r w:rsidR="00300DDA">
        <w:rPr>
          <w:rFonts w:hint="cs"/>
          <w:rtl/>
        </w:rPr>
        <w:t xml:space="preserve"> מחב"א </w:t>
      </w:r>
      <w:r w:rsidRPr="00A51B1C">
        <w:rPr>
          <w:rFonts w:hint="cs"/>
          <w:rtl/>
        </w:rPr>
        <w:t>את הצעדים והאמצעים שבכוונתו לנקוט כדי למנוע או לצמצם את החריגה הצפויה.</w:t>
      </w:r>
      <w:bookmarkEnd w:id="14"/>
    </w:p>
    <w:p w14:paraId="24D070FD" w14:textId="29CF2F5E" w:rsidR="00EA702D" w:rsidRPr="00BD7270" w:rsidRDefault="00EA702D" w:rsidP="009B2BD0">
      <w:pPr>
        <w:pStyle w:val="AlphaList1"/>
        <w:spacing w:line="240" w:lineRule="auto"/>
      </w:pPr>
      <w:r w:rsidRPr="00BD7270">
        <w:rPr>
          <w:rtl/>
        </w:rPr>
        <w:t xml:space="preserve">מבלי לגרוע מכל זכות העומדת </w:t>
      </w:r>
      <w:r w:rsidR="00E13C05">
        <w:rPr>
          <w:rFonts w:hint="cs"/>
          <w:rtl/>
        </w:rPr>
        <w:t>למחב"א</w:t>
      </w:r>
      <w:r w:rsidRPr="00BD7270">
        <w:rPr>
          <w:rFonts w:hint="cs"/>
          <w:rtl/>
        </w:rPr>
        <w:t xml:space="preserve"> </w:t>
      </w:r>
      <w:r w:rsidRPr="00BD7270">
        <w:rPr>
          <w:rtl/>
        </w:rPr>
        <w:t xml:space="preserve">על פי הסכם זה או על פי כל דין, </w:t>
      </w:r>
      <w:r w:rsidR="00300DDA">
        <w:rPr>
          <w:rFonts w:hint="cs"/>
          <w:rtl/>
        </w:rPr>
        <w:t>אם ת</w:t>
      </w:r>
      <w:r w:rsidRPr="00BD7270">
        <w:rPr>
          <w:rFonts w:hint="cs"/>
          <w:rtl/>
        </w:rPr>
        <w:t xml:space="preserve">תריע </w:t>
      </w:r>
      <w:r w:rsidR="00E13C05">
        <w:rPr>
          <w:rFonts w:hint="cs"/>
          <w:rtl/>
        </w:rPr>
        <w:t>מחב"א</w:t>
      </w:r>
      <w:r w:rsidRPr="00BD7270">
        <w:rPr>
          <w:rFonts w:hint="cs"/>
          <w:rtl/>
        </w:rPr>
        <w:t xml:space="preserve"> בפני הספק </w:t>
      </w:r>
      <w:r w:rsidRPr="00BD7270">
        <w:rPr>
          <w:rtl/>
        </w:rPr>
        <w:t xml:space="preserve">כי </w:t>
      </w:r>
      <w:r w:rsidRPr="00BD7270">
        <w:rPr>
          <w:rFonts w:hint="cs"/>
          <w:rtl/>
        </w:rPr>
        <w:t>הוא</w:t>
      </w:r>
      <w:r w:rsidRPr="00BD7270">
        <w:rPr>
          <w:rtl/>
        </w:rPr>
        <w:t xml:space="preserve"> חרג</w:t>
      </w:r>
      <w:r w:rsidR="00300DDA">
        <w:rPr>
          <w:rFonts w:hint="cs"/>
          <w:rtl/>
        </w:rPr>
        <w:t>,</w:t>
      </w:r>
      <w:r w:rsidRPr="00BD7270">
        <w:rPr>
          <w:rtl/>
        </w:rPr>
        <w:t xml:space="preserve"> או </w:t>
      </w:r>
      <w:r w:rsidRPr="00BD7270">
        <w:rPr>
          <w:rFonts w:hint="cs"/>
          <w:rtl/>
        </w:rPr>
        <w:t>צפוי</w:t>
      </w:r>
      <w:r w:rsidRPr="00BD7270">
        <w:rPr>
          <w:rtl/>
        </w:rPr>
        <w:t xml:space="preserve"> לחרוג</w:t>
      </w:r>
      <w:r w:rsidR="00300DDA">
        <w:rPr>
          <w:rFonts w:hint="cs"/>
          <w:rtl/>
        </w:rPr>
        <w:t>,</w:t>
      </w:r>
      <w:r w:rsidRPr="00BD7270">
        <w:rPr>
          <w:rtl/>
        </w:rPr>
        <w:t xml:space="preserve"> </w:t>
      </w:r>
      <w:r w:rsidRPr="00BD7270">
        <w:rPr>
          <w:rFonts w:hint="cs"/>
          <w:rtl/>
        </w:rPr>
        <w:t>מחובותיו לפי הסכם זה</w:t>
      </w:r>
      <w:r w:rsidRPr="00BD7270">
        <w:rPr>
          <w:rtl/>
        </w:rPr>
        <w:t xml:space="preserve">, יפעל </w:t>
      </w:r>
      <w:r w:rsidRPr="00BD7270">
        <w:rPr>
          <w:rFonts w:hint="cs"/>
          <w:rtl/>
        </w:rPr>
        <w:t xml:space="preserve">הספק באופן מידי ורצוף </w:t>
      </w:r>
      <w:r w:rsidRPr="00BD7270">
        <w:rPr>
          <w:rtl/>
        </w:rPr>
        <w:t xml:space="preserve">לתיקון החריגה או </w:t>
      </w:r>
      <w:r w:rsidRPr="00BD7270">
        <w:rPr>
          <w:rFonts w:hint="cs"/>
          <w:rtl/>
        </w:rPr>
        <w:t xml:space="preserve">לצמצומה או </w:t>
      </w:r>
      <w:r w:rsidRPr="00BD7270">
        <w:rPr>
          <w:rtl/>
        </w:rPr>
        <w:t xml:space="preserve">למניעתה, </w:t>
      </w:r>
      <w:r w:rsidR="00300DDA">
        <w:rPr>
          <w:rFonts w:hint="cs"/>
          <w:rtl/>
        </w:rPr>
        <w:t>הכ</w:t>
      </w:r>
      <w:r w:rsidR="00A71C53">
        <w:rPr>
          <w:rFonts w:hint="cs"/>
          <w:rtl/>
        </w:rPr>
        <w:t>ו</w:t>
      </w:r>
      <w:r w:rsidR="00300DDA">
        <w:rPr>
          <w:rFonts w:hint="cs"/>
          <w:rtl/>
        </w:rPr>
        <w:t xml:space="preserve">ל </w:t>
      </w:r>
      <w:r w:rsidRPr="00BD7270">
        <w:rPr>
          <w:rtl/>
        </w:rPr>
        <w:t>לפי העניין,</w:t>
      </w:r>
      <w:r w:rsidRPr="00BD7270">
        <w:rPr>
          <w:rFonts w:hint="cs"/>
          <w:rtl/>
        </w:rPr>
        <w:t xml:space="preserve"> ככל שתהא חריגה כאמור, ו</w:t>
      </w:r>
      <w:r w:rsidRPr="00BD7270">
        <w:rPr>
          <w:rtl/>
        </w:rPr>
        <w:t>יספק</w:t>
      </w:r>
      <w:r w:rsidRPr="00BD7270">
        <w:rPr>
          <w:rFonts w:hint="cs"/>
          <w:rtl/>
        </w:rPr>
        <w:t xml:space="preserve"> </w:t>
      </w:r>
      <w:r w:rsidRPr="00BD7270">
        <w:rPr>
          <w:rtl/>
        </w:rPr>
        <w:t>על חשבונו</w:t>
      </w:r>
      <w:r>
        <w:rPr>
          <w:rFonts w:hint="cs"/>
          <w:rtl/>
        </w:rPr>
        <w:t>,</w:t>
      </w:r>
      <w:r w:rsidRPr="00BD7270">
        <w:rPr>
          <w:rFonts w:hint="cs"/>
          <w:rtl/>
        </w:rPr>
        <w:t xml:space="preserve"> בנסיבות העניין</w:t>
      </w:r>
      <w:r>
        <w:rPr>
          <w:rFonts w:hint="cs"/>
          <w:rtl/>
        </w:rPr>
        <w:t>,</w:t>
      </w:r>
      <w:r w:rsidRPr="00BD7270">
        <w:rPr>
          <w:rFonts w:hint="cs"/>
          <w:rtl/>
        </w:rPr>
        <w:t xml:space="preserve"> את האמצעים, </w:t>
      </w:r>
      <w:r w:rsidR="00BD321B">
        <w:rPr>
          <w:rFonts w:hint="cs"/>
          <w:rtl/>
        </w:rPr>
        <w:t>כוח-אדם</w:t>
      </w:r>
      <w:r w:rsidRPr="00BD7270">
        <w:rPr>
          <w:rFonts w:hint="cs"/>
          <w:rtl/>
        </w:rPr>
        <w:t xml:space="preserve"> והמשאבים הנדרשים לשם כך.</w:t>
      </w:r>
    </w:p>
    <w:p w14:paraId="6B8B7266" w14:textId="3BE17B3F" w:rsidR="00EA702D" w:rsidRPr="0044310B" w:rsidRDefault="00EA702D" w:rsidP="009B2BD0">
      <w:pPr>
        <w:pStyle w:val="AlphaList1"/>
        <w:spacing w:line="240" w:lineRule="auto"/>
      </w:pPr>
      <w:r w:rsidRPr="00A51B1C">
        <w:rPr>
          <w:rFonts w:hint="cs"/>
          <w:rtl/>
        </w:rPr>
        <w:t xml:space="preserve">מובהר כי </w:t>
      </w:r>
      <w:r w:rsidR="00E13C05">
        <w:rPr>
          <w:rFonts w:hint="cs"/>
          <w:rtl/>
        </w:rPr>
        <w:t>למחב"א</w:t>
      </w:r>
      <w:r w:rsidRPr="00A51B1C">
        <w:rPr>
          <w:rFonts w:hint="cs"/>
          <w:rtl/>
        </w:rPr>
        <w:t xml:space="preserve"> בלבד תהא הסמכות לאשר עמידה של הספק ברמות השירות ו/או במטלות ו/או באבני דרך שיקבעו על ידי הצדדים.</w:t>
      </w:r>
      <w:r w:rsidRPr="00A51B1C">
        <w:rPr>
          <w:rtl/>
        </w:rPr>
        <w:t xml:space="preserve"> </w:t>
      </w:r>
    </w:p>
    <w:p w14:paraId="5FB0A0C0" w14:textId="4A453E94" w:rsidR="00EA702D" w:rsidRPr="003B2E35" w:rsidRDefault="00E13C05" w:rsidP="009B2BD0">
      <w:pPr>
        <w:pStyle w:val="AlphaList1"/>
        <w:spacing w:line="240" w:lineRule="auto"/>
        <w:rPr>
          <w:rtl/>
        </w:rPr>
      </w:pPr>
      <w:r w:rsidRPr="003B2E35">
        <w:rPr>
          <w:rFonts w:hint="cs"/>
          <w:rtl/>
        </w:rPr>
        <w:t>מחב"א</w:t>
      </w:r>
      <w:r w:rsidR="00EA702D" w:rsidRPr="003B2E35">
        <w:rPr>
          <w:rFonts w:hint="cs"/>
          <w:rtl/>
        </w:rPr>
        <w:t xml:space="preserve"> </w:t>
      </w:r>
      <w:r w:rsidR="00BE62EA" w:rsidRPr="003B2E35">
        <w:rPr>
          <w:rFonts w:hint="cs"/>
          <w:rtl/>
        </w:rPr>
        <w:t>ת</w:t>
      </w:r>
      <w:r w:rsidR="00EA702D" w:rsidRPr="003B2E35">
        <w:rPr>
          <w:rFonts w:hint="cs"/>
          <w:rtl/>
        </w:rPr>
        <w:t>הא רשאי</w:t>
      </w:r>
      <w:r w:rsidR="00A71C53" w:rsidRPr="003B2E35">
        <w:rPr>
          <w:rFonts w:hint="cs"/>
          <w:rtl/>
        </w:rPr>
        <w:t>ת</w:t>
      </w:r>
      <w:r w:rsidR="00EA702D" w:rsidRPr="003B2E35">
        <w:rPr>
          <w:rFonts w:hint="cs"/>
          <w:rtl/>
        </w:rPr>
        <w:t xml:space="preserve"> לעדכן מעת לעת בתאום מראש עם הספק את רמות השירות המפורטות ב- </w:t>
      </w:r>
      <w:r w:rsidR="00EA702D" w:rsidRPr="003B2E35">
        <w:rPr>
          <w:rFonts w:hint="cs"/>
        </w:rPr>
        <w:t>SLA</w:t>
      </w:r>
      <w:r w:rsidR="00EA702D" w:rsidRPr="003B2E35">
        <w:rPr>
          <w:rFonts w:hint="cs"/>
          <w:rtl/>
        </w:rPr>
        <w:t xml:space="preserve"> ובכלל זה לשפרן. השינויים שיחולו בתמורה השוטפת כתוצאה מהעדכון הנזכר, ככל שיידרשו בנסיבות העניין, יקבעו בהסכמה בין הצדדים, בכפוף להוכחה שתוצג ע"י הספק שהעדכון </w:t>
      </w:r>
      <w:r w:rsidR="00BE62EA" w:rsidRPr="003B2E35">
        <w:rPr>
          <w:rFonts w:hint="cs"/>
          <w:rtl/>
        </w:rPr>
        <w:t xml:space="preserve">מצריך </w:t>
      </w:r>
      <w:r w:rsidR="00EA702D" w:rsidRPr="003B2E35">
        <w:rPr>
          <w:rFonts w:hint="cs"/>
          <w:rtl/>
        </w:rPr>
        <w:t>תוספת משאבים</w:t>
      </w:r>
      <w:r w:rsidR="00BE62EA" w:rsidRPr="003B2E35">
        <w:rPr>
          <w:rFonts w:hint="cs"/>
          <w:rtl/>
        </w:rPr>
        <w:t>.</w:t>
      </w:r>
    </w:p>
    <w:p w14:paraId="7FF96915" w14:textId="4197E78F" w:rsidR="00327911" w:rsidRDefault="00327911" w:rsidP="0008571F">
      <w:pPr>
        <w:pStyle w:val="Heading1"/>
        <w:rPr>
          <w:rtl/>
        </w:rPr>
      </w:pPr>
      <w:r w:rsidRPr="00A51B1C">
        <w:rPr>
          <w:rFonts w:hint="cs"/>
          <w:rtl/>
        </w:rPr>
        <w:lastRenderedPageBreak/>
        <w:t>כו</w:t>
      </w:r>
      <w:r w:rsidRPr="00A51B1C">
        <w:rPr>
          <w:rFonts w:hint="eastAsia"/>
          <w:rtl/>
        </w:rPr>
        <w:t>ח</w:t>
      </w:r>
      <w:r w:rsidRPr="00A51B1C">
        <w:rPr>
          <w:rtl/>
        </w:rPr>
        <w:t xml:space="preserve"> אדם</w:t>
      </w:r>
      <w:r w:rsidR="003B2E35">
        <w:rPr>
          <w:rFonts w:hint="cs"/>
          <w:rtl/>
        </w:rPr>
        <w:t xml:space="preserve"> ושינויים</w:t>
      </w:r>
      <w:r w:rsidRPr="00A51B1C">
        <w:rPr>
          <w:rFonts w:hint="cs"/>
          <w:rtl/>
        </w:rPr>
        <w:t xml:space="preserve"> </w:t>
      </w:r>
    </w:p>
    <w:p w14:paraId="1E413E52" w14:textId="2C62CC2E" w:rsidR="00327911" w:rsidRDefault="00327911" w:rsidP="00501134">
      <w:pPr>
        <w:pStyle w:val="AlphaList1"/>
        <w:numPr>
          <w:ilvl w:val="0"/>
          <w:numId w:val="40"/>
        </w:numPr>
        <w:spacing w:line="240" w:lineRule="auto"/>
      </w:pPr>
      <w:r w:rsidRPr="00A51B1C">
        <w:rPr>
          <w:rtl/>
        </w:rPr>
        <w:t xml:space="preserve">הספק מתחייב להעמיד לרשות </w:t>
      </w:r>
      <w:r>
        <w:rPr>
          <w:rFonts w:hint="cs"/>
          <w:rtl/>
        </w:rPr>
        <w:t>מחב"א</w:t>
      </w:r>
      <w:r w:rsidR="00BE62EA">
        <w:rPr>
          <w:rFonts w:hint="cs"/>
          <w:rtl/>
        </w:rPr>
        <w:t xml:space="preserve"> </w:t>
      </w:r>
      <w:r w:rsidR="00B75F9E">
        <w:rPr>
          <w:rFonts w:hint="cs"/>
          <w:rtl/>
        </w:rPr>
        <w:t xml:space="preserve">המוסדות </w:t>
      </w:r>
      <w:r w:rsidR="00BE62EA">
        <w:rPr>
          <w:rFonts w:hint="cs"/>
          <w:rtl/>
        </w:rPr>
        <w:t>ו</w:t>
      </w:r>
      <w:r w:rsidR="00B75F9E">
        <w:rPr>
          <w:rFonts w:hint="cs"/>
          <w:rtl/>
        </w:rPr>
        <w:t>ה</w:t>
      </w:r>
      <w:r w:rsidR="00235DBB">
        <w:rPr>
          <w:rFonts w:hint="cs"/>
          <w:rtl/>
        </w:rPr>
        <w:t>לקוחות</w:t>
      </w:r>
      <w:r w:rsidRPr="00A51B1C">
        <w:rPr>
          <w:rtl/>
        </w:rPr>
        <w:t>, לאורך כל תקופת ההסכם, כ</w:t>
      </w:r>
      <w:r w:rsidRPr="00A51B1C">
        <w:rPr>
          <w:rFonts w:hint="cs"/>
          <w:rtl/>
        </w:rPr>
        <w:t>ו</w:t>
      </w:r>
      <w:r w:rsidRPr="00A51B1C">
        <w:rPr>
          <w:rtl/>
        </w:rPr>
        <w:t>ח אדם מהימן, מקצועי, מיומן, בעל ידע וניסיון ובעל יכולת וכישורים לבצע את הנדרש בהסכם זה וב</w:t>
      </w:r>
      <w:r>
        <w:rPr>
          <w:rtl/>
        </w:rPr>
        <w:t>מכרז</w:t>
      </w:r>
      <w:r w:rsidRPr="00A51B1C">
        <w:rPr>
          <w:rFonts w:hint="cs"/>
          <w:rtl/>
        </w:rPr>
        <w:t>, ובהיקף הנדרש</w:t>
      </w:r>
      <w:r w:rsidRPr="00A51B1C">
        <w:rPr>
          <w:rtl/>
        </w:rPr>
        <w:t>.</w:t>
      </w:r>
      <w:r>
        <w:rPr>
          <w:rFonts w:hint="cs"/>
          <w:rtl/>
        </w:rPr>
        <w:t xml:space="preserve"> </w:t>
      </w:r>
    </w:p>
    <w:p w14:paraId="048592EE" w14:textId="5F468A44" w:rsidR="00327911" w:rsidRDefault="00327911" w:rsidP="00B75F9E">
      <w:pPr>
        <w:pStyle w:val="AlphaList1"/>
        <w:spacing w:line="240" w:lineRule="auto"/>
      </w:pPr>
      <w:r>
        <w:rPr>
          <w:rFonts w:hint="cs"/>
          <w:rtl/>
        </w:rPr>
        <w:t>כוח אדם יכלול לפחות</w:t>
      </w:r>
      <w:r w:rsidR="00C92CC0">
        <w:rPr>
          <w:rFonts w:hint="cs"/>
          <w:rtl/>
        </w:rPr>
        <w:t>:</w:t>
      </w:r>
      <w:r>
        <w:rPr>
          <w:rFonts w:hint="cs"/>
          <w:rtl/>
        </w:rPr>
        <w:t xml:space="preserve"> </w:t>
      </w:r>
      <w:r w:rsidR="00235DBB">
        <w:rPr>
          <w:rFonts w:hint="cs"/>
          <w:rtl/>
        </w:rPr>
        <w:t>מנהל פעילות וארכיטקט</w:t>
      </w:r>
      <w:r w:rsidR="00195379">
        <w:rPr>
          <w:rFonts w:hint="cs"/>
          <w:rtl/>
        </w:rPr>
        <w:t>,</w:t>
      </w:r>
      <w:r w:rsidR="00195379" w:rsidRPr="00195379">
        <w:rPr>
          <w:rFonts w:hint="cs"/>
          <w:rtl/>
        </w:rPr>
        <w:t xml:space="preserve"> </w:t>
      </w:r>
      <w:r w:rsidR="00E61923">
        <w:rPr>
          <w:rFonts w:hint="cs"/>
          <w:rtl/>
        </w:rPr>
        <w:t>עפ"י הנדרש בסעיף 4.</w:t>
      </w:r>
      <w:r w:rsidR="00235DBB">
        <w:rPr>
          <w:rFonts w:hint="cs"/>
          <w:rtl/>
        </w:rPr>
        <w:t>5</w:t>
      </w:r>
      <w:r w:rsidR="00E61923">
        <w:rPr>
          <w:rFonts w:hint="cs"/>
          <w:rtl/>
        </w:rPr>
        <w:t xml:space="preserve"> של המכרז </w:t>
      </w:r>
      <w:r w:rsidR="00C92CC0">
        <w:rPr>
          <w:rFonts w:hint="cs"/>
          <w:rtl/>
        </w:rPr>
        <w:t>(להלן "</w:t>
      </w:r>
      <w:r w:rsidR="00C92CC0" w:rsidRPr="00BE62EA">
        <w:rPr>
          <w:rFonts w:hint="cs"/>
          <w:b/>
          <w:bCs/>
          <w:rtl/>
        </w:rPr>
        <w:t>מבצעי</w:t>
      </w:r>
      <w:r w:rsidR="00C92CC0">
        <w:rPr>
          <w:rFonts w:hint="cs"/>
          <w:rtl/>
        </w:rPr>
        <w:t xml:space="preserve"> </w:t>
      </w:r>
      <w:r w:rsidR="00C92CC0" w:rsidRPr="00BE62EA">
        <w:rPr>
          <w:rFonts w:hint="cs"/>
          <w:b/>
          <w:bCs/>
          <w:rtl/>
        </w:rPr>
        <w:t>השירותים</w:t>
      </w:r>
      <w:r w:rsidR="00C92CC0">
        <w:rPr>
          <w:rFonts w:hint="cs"/>
          <w:rtl/>
        </w:rPr>
        <w:t>")</w:t>
      </w:r>
      <w:r w:rsidR="00C92CC0" w:rsidRPr="00C92CC0">
        <w:rPr>
          <w:rFonts w:hint="cs"/>
          <w:rtl/>
        </w:rPr>
        <w:t xml:space="preserve"> </w:t>
      </w:r>
      <w:r w:rsidR="00C92CC0" w:rsidRPr="000B6FA5">
        <w:rPr>
          <w:rFonts w:hint="cs"/>
          <w:rtl/>
        </w:rPr>
        <w:t>וכן מוקד תמיכה</w:t>
      </w:r>
      <w:r w:rsidR="00C92CC0">
        <w:rPr>
          <w:rFonts w:hint="cs"/>
          <w:rtl/>
        </w:rPr>
        <w:t>.</w:t>
      </w:r>
    </w:p>
    <w:p w14:paraId="59537B5F" w14:textId="3EEB02B4" w:rsidR="00327911" w:rsidRPr="006E4BDF" w:rsidRDefault="00327911" w:rsidP="00B75F9E">
      <w:pPr>
        <w:pStyle w:val="AlphaList1"/>
        <w:spacing w:line="240" w:lineRule="auto"/>
      </w:pPr>
      <w:bookmarkStart w:id="15" w:name="_Ref113348973"/>
      <w:r w:rsidRPr="00A51B1C">
        <w:rPr>
          <w:rFonts w:hint="cs"/>
          <w:rtl/>
        </w:rPr>
        <w:t xml:space="preserve">הספק </w:t>
      </w:r>
      <w:r w:rsidRPr="00A51B1C">
        <w:rPr>
          <w:rtl/>
        </w:rPr>
        <w:t>י</w:t>
      </w:r>
      <w:r>
        <w:rPr>
          <w:rFonts w:hint="cs"/>
          <w:rtl/>
        </w:rPr>
        <w:t>דאג להכשרת מבצעי השירותים</w:t>
      </w:r>
      <w:r w:rsidR="00C92CC0">
        <w:rPr>
          <w:rFonts w:hint="cs"/>
          <w:rtl/>
        </w:rPr>
        <w:t xml:space="preserve"> </w:t>
      </w:r>
      <w:r w:rsidR="00C92CC0" w:rsidRPr="000B6FA5">
        <w:rPr>
          <w:rFonts w:hint="cs"/>
          <w:rtl/>
        </w:rPr>
        <w:t>ואנשי מוקד התמיכה</w:t>
      </w:r>
      <w:r w:rsidRPr="000B6FA5">
        <w:rPr>
          <w:rFonts w:hint="cs"/>
          <w:rtl/>
        </w:rPr>
        <w:t>,</w:t>
      </w:r>
      <w:r>
        <w:rPr>
          <w:rFonts w:hint="cs"/>
          <w:rtl/>
        </w:rPr>
        <w:t xml:space="preserve"> ככל שיידרש</w:t>
      </w:r>
      <w:r w:rsidRPr="00A51B1C">
        <w:rPr>
          <w:rFonts w:hint="cs"/>
          <w:rtl/>
        </w:rPr>
        <w:t xml:space="preserve">, </w:t>
      </w:r>
      <w:r w:rsidRPr="00A51B1C">
        <w:rPr>
          <w:rtl/>
        </w:rPr>
        <w:t>באמצעות הדרכות, קורסים</w:t>
      </w:r>
      <w:r w:rsidRPr="00A51B1C">
        <w:rPr>
          <w:rFonts w:hint="cs"/>
          <w:rtl/>
        </w:rPr>
        <w:t>,</w:t>
      </w:r>
      <w:r w:rsidRPr="00A51B1C">
        <w:rPr>
          <w:rtl/>
        </w:rPr>
        <w:t xml:space="preserve"> סדנאות, רענונים, ימי עיון וחומר לימודי, על מנת להבטיח ול</w:t>
      </w:r>
      <w:r w:rsidRPr="00A51B1C">
        <w:rPr>
          <w:rFonts w:hint="cs"/>
          <w:rtl/>
        </w:rPr>
        <w:t xml:space="preserve">שמר </w:t>
      </w:r>
      <w:r w:rsidRPr="00A51B1C">
        <w:rPr>
          <w:rtl/>
        </w:rPr>
        <w:t>את יכולת</w:t>
      </w:r>
      <w:r w:rsidRPr="00A51B1C">
        <w:rPr>
          <w:rFonts w:hint="cs"/>
          <w:rtl/>
        </w:rPr>
        <w:t>ו</w:t>
      </w:r>
      <w:r w:rsidRPr="00A51B1C">
        <w:rPr>
          <w:rtl/>
        </w:rPr>
        <w:t xml:space="preserve"> לספק בפועל </w:t>
      </w:r>
      <w:r w:rsidRPr="00A51B1C">
        <w:rPr>
          <w:rFonts w:hint="cs"/>
          <w:rtl/>
        </w:rPr>
        <w:t>למ</w:t>
      </w:r>
      <w:r>
        <w:rPr>
          <w:rFonts w:hint="cs"/>
          <w:rtl/>
        </w:rPr>
        <w:t>חב"א</w:t>
      </w:r>
      <w:r w:rsidR="00EF0BBD">
        <w:rPr>
          <w:rFonts w:hint="cs"/>
          <w:rtl/>
        </w:rPr>
        <w:t xml:space="preserve"> ול</w:t>
      </w:r>
      <w:r w:rsidR="00235DBB">
        <w:rPr>
          <w:rFonts w:hint="cs"/>
          <w:rtl/>
        </w:rPr>
        <w:t>לקוחותיה</w:t>
      </w:r>
      <w:r w:rsidR="00EF0BBD">
        <w:rPr>
          <w:rFonts w:hint="cs"/>
          <w:rtl/>
        </w:rPr>
        <w:t xml:space="preserve"> </w:t>
      </w:r>
      <w:r w:rsidRPr="00A51B1C">
        <w:rPr>
          <w:rtl/>
        </w:rPr>
        <w:t xml:space="preserve">את </w:t>
      </w:r>
      <w:r w:rsidRPr="00A51B1C">
        <w:rPr>
          <w:rFonts w:hint="cs"/>
          <w:rtl/>
        </w:rPr>
        <w:t>ה</w:t>
      </w:r>
      <w:r w:rsidRPr="00A51B1C">
        <w:rPr>
          <w:rtl/>
        </w:rPr>
        <w:t>שירותי</w:t>
      </w:r>
      <w:r w:rsidRPr="00A51B1C">
        <w:rPr>
          <w:rFonts w:hint="cs"/>
          <w:rtl/>
        </w:rPr>
        <w:t xml:space="preserve">ם </w:t>
      </w:r>
      <w:r w:rsidRPr="00A51B1C">
        <w:rPr>
          <w:rtl/>
        </w:rPr>
        <w:t>כנדרש</w:t>
      </w:r>
      <w:r w:rsidRPr="00A51B1C">
        <w:rPr>
          <w:rFonts w:hint="cs"/>
          <w:rtl/>
        </w:rPr>
        <w:t xml:space="preserve"> על פי הסכם זה.</w:t>
      </w:r>
      <w:bookmarkEnd w:id="15"/>
      <w:r w:rsidRPr="00A51B1C">
        <w:rPr>
          <w:rFonts w:hint="cs"/>
          <w:rtl/>
        </w:rPr>
        <w:t xml:space="preserve"> </w:t>
      </w:r>
      <w:r w:rsidRPr="006E4BDF">
        <w:rPr>
          <w:rFonts w:hint="cs"/>
          <w:rtl/>
        </w:rPr>
        <w:t xml:space="preserve">היה ויחסר לספק ידע כלשהו ו/או מומחים, הדרושים לביצוע השירותים, מתחייב הספק להשלים את החסר על ידי צרוף מומחים מתאימים, באישור </w:t>
      </w:r>
      <w:r>
        <w:rPr>
          <w:rFonts w:hint="cs"/>
          <w:rtl/>
        </w:rPr>
        <w:t>מחב"א</w:t>
      </w:r>
      <w:r w:rsidRPr="006E4BDF">
        <w:rPr>
          <w:rFonts w:hint="cs"/>
          <w:rtl/>
        </w:rPr>
        <w:t xml:space="preserve"> מראש ובכתב.  </w:t>
      </w:r>
    </w:p>
    <w:p w14:paraId="7F200D40" w14:textId="653FD394" w:rsidR="00327911" w:rsidRPr="00A51B1C" w:rsidRDefault="00327911" w:rsidP="00B75F9E">
      <w:pPr>
        <w:pStyle w:val="AlphaList1"/>
        <w:spacing w:line="240" w:lineRule="auto"/>
      </w:pPr>
      <w:bookmarkStart w:id="16" w:name="_Ref113099002"/>
      <w:r>
        <w:rPr>
          <w:rFonts w:hint="cs"/>
          <w:rtl/>
        </w:rPr>
        <w:t>מחב"א</w:t>
      </w:r>
      <w:r w:rsidRPr="00A51B1C">
        <w:rPr>
          <w:rtl/>
        </w:rPr>
        <w:t xml:space="preserve"> רשאי</w:t>
      </w:r>
      <w:r w:rsidR="00BE62EA">
        <w:rPr>
          <w:rFonts w:hint="cs"/>
          <w:rtl/>
        </w:rPr>
        <w:t>ת</w:t>
      </w:r>
      <w:r w:rsidRPr="00A51B1C">
        <w:rPr>
          <w:rtl/>
        </w:rPr>
        <w:t xml:space="preserve"> לבקש </w:t>
      </w:r>
      <w:r w:rsidRPr="00A51B1C">
        <w:rPr>
          <w:rFonts w:hint="cs"/>
          <w:rtl/>
        </w:rPr>
        <w:t xml:space="preserve">מהספק </w:t>
      </w:r>
      <w:r w:rsidRPr="00A51B1C">
        <w:rPr>
          <w:rtl/>
        </w:rPr>
        <w:t xml:space="preserve">להחליף </w:t>
      </w:r>
      <w:r w:rsidRPr="00A51B1C">
        <w:rPr>
          <w:rFonts w:hint="cs"/>
          <w:rtl/>
        </w:rPr>
        <w:t xml:space="preserve">מי </w:t>
      </w:r>
      <w:r>
        <w:rPr>
          <w:rFonts w:hint="cs"/>
          <w:rtl/>
        </w:rPr>
        <w:t>ממבצעי השירותים</w:t>
      </w:r>
      <w:r w:rsidRPr="00A51B1C">
        <w:rPr>
          <w:rtl/>
        </w:rPr>
        <w:t xml:space="preserve"> לפי שיקול דעת</w:t>
      </w:r>
      <w:r w:rsidR="00BE62EA">
        <w:rPr>
          <w:rFonts w:hint="cs"/>
          <w:rtl/>
        </w:rPr>
        <w:t xml:space="preserve">ה המוחלט </w:t>
      </w:r>
      <w:r w:rsidRPr="00A51B1C">
        <w:rPr>
          <w:rtl/>
        </w:rPr>
        <w:t xml:space="preserve"> </w:t>
      </w:r>
      <w:r w:rsidR="00BE62EA">
        <w:rPr>
          <w:rFonts w:hint="cs"/>
          <w:rtl/>
        </w:rPr>
        <w:t>ו</w:t>
      </w:r>
      <w:r w:rsidRPr="00A51B1C">
        <w:rPr>
          <w:rtl/>
        </w:rPr>
        <w:t>הבל</w:t>
      </w:r>
      <w:r w:rsidRPr="00A51B1C">
        <w:rPr>
          <w:rFonts w:hint="cs"/>
          <w:rtl/>
        </w:rPr>
        <w:t>ע</w:t>
      </w:r>
      <w:r w:rsidRPr="00A51B1C">
        <w:rPr>
          <w:rtl/>
        </w:rPr>
        <w:t>די</w:t>
      </w:r>
      <w:r>
        <w:rPr>
          <w:rFonts w:hint="cs"/>
          <w:rtl/>
        </w:rPr>
        <w:t xml:space="preserve">. בקשה להחלפה כאמור </w:t>
      </w:r>
      <w:r w:rsidR="00BE62EA">
        <w:rPr>
          <w:rFonts w:hint="cs"/>
          <w:rtl/>
        </w:rPr>
        <w:t>תעשה ב</w:t>
      </w:r>
      <w:r>
        <w:rPr>
          <w:rFonts w:hint="cs"/>
          <w:rtl/>
        </w:rPr>
        <w:t>הודעה בכתב</w:t>
      </w:r>
      <w:r w:rsidRPr="00A51B1C">
        <w:rPr>
          <w:rtl/>
        </w:rPr>
        <w:t xml:space="preserve">. על הספק לבצע החלפה </w:t>
      </w:r>
      <w:r w:rsidR="00BE62EA">
        <w:rPr>
          <w:rFonts w:hint="cs"/>
          <w:rtl/>
        </w:rPr>
        <w:t>כאמור</w:t>
      </w:r>
      <w:r w:rsidR="00BE62EA" w:rsidRPr="00A51B1C">
        <w:rPr>
          <w:rtl/>
        </w:rPr>
        <w:t xml:space="preserve"> </w:t>
      </w:r>
      <w:r w:rsidRPr="00A51B1C">
        <w:rPr>
          <w:rtl/>
        </w:rPr>
        <w:t xml:space="preserve">תוך </w:t>
      </w:r>
      <w:r w:rsidR="00803970">
        <w:rPr>
          <w:rFonts w:hint="cs"/>
          <w:rtl/>
        </w:rPr>
        <w:t>60</w:t>
      </w:r>
      <w:r w:rsidR="00803970" w:rsidRPr="00A51B1C">
        <w:rPr>
          <w:rtl/>
        </w:rPr>
        <w:t xml:space="preserve"> </w:t>
      </w:r>
      <w:r w:rsidRPr="00A51B1C">
        <w:rPr>
          <w:rtl/>
        </w:rPr>
        <w:t xml:space="preserve">יום ממועד קבלת דרישת </w:t>
      </w:r>
      <w:r>
        <w:rPr>
          <w:rFonts w:hint="cs"/>
          <w:rtl/>
        </w:rPr>
        <w:t>מחב"א</w:t>
      </w:r>
      <w:r w:rsidRPr="00A51B1C">
        <w:rPr>
          <w:rtl/>
        </w:rPr>
        <w:t xml:space="preserve">, </w:t>
      </w:r>
      <w:r w:rsidR="00BE62EA">
        <w:rPr>
          <w:rFonts w:hint="cs"/>
          <w:rtl/>
        </w:rPr>
        <w:t xml:space="preserve">וזאת </w:t>
      </w:r>
      <w:r>
        <w:rPr>
          <w:rFonts w:hint="cs"/>
          <w:rtl/>
        </w:rPr>
        <w:t xml:space="preserve">לאחר קבלת אישור מחב"א בכתב לעובדים המחליפים, </w:t>
      </w:r>
      <w:r w:rsidRPr="00A51B1C">
        <w:rPr>
          <w:rtl/>
        </w:rPr>
        <w:t>ובאופן שהדבר לא יפגע במתן השירותים ל</w:t>
      </w:r>
      <w:r w:rsidRPr="00A51B1C">
        <w:rPr>
          <w:rFonts w:hint="cs"/>
          <w:rtl/>
        </w:rPr>
        <w:t>מ</w:t>
      </w:r>
      <w:r>
        <w:rPr>
          <w:rFonts w:hint="cs"/>
          <w:rtl/>
        </w:rPr>
        <w:t>חב"א</w:t>
      </w:r>
      <w:r w:rsidRPr="00A51B1C">
        <w:rPr>
          <w:rtl/>
        </w:rPr>
        <w:t xml:space="preserve">. </w:t>
      </w:r>
      <w:r w:rsidR="00341742" w:rsidRPr="00341742">
        <w:rPr>
          <w:rtl/>
        </w:rPr>
        <w:t xml:space="preserve">מחב"א לא </w:t>
      </w:r>
      <w:r w:rsidR="00B75F9E">
        <w:rPr>
          <w:rFonts w:hint="cs"/>
          <w:rtl/>
        </w:rPr>
        <w:t>תסרב ל</w:t>
      </w:r>
      <w:r w:rsidR="00341742" w:rsidRPr="00341742">
        <w:rPr>
          <w:rtl/>
        </w:rPr>
        <w:t xml:space="preserve">אשר עובדים </w:t>
      </w:r>
      <w:r w:rsidR="00B75F9E">
        <w:rPr>
          <w:rFonts w:hint="cs"/>
          <w:rtl/>
        </w:rPr>
        <w:t xml:space="preserve">אלא </w:t>
      </w:r>
      <w:r w:rsidR="00341742" w:rsidRPr="00341742">
        <w:rPr>
          <w:rtl/>
        </w:rPr>
        <w:t>מטעמים סבירים בלבד</w:t>
      </w:r>
      <w:r w:rsidR="00341742">
        <w:rPr>
          <w:rFonts w:hint="cs"/>
          <w:rtl/>
        </w:rPr>
        <w:t>.</w:t>
      </w:r>
    </w:p>
    <w:bookmarkEnd w:id="16"/>
    <w:p w14:paraId="0BA954B8" w14:textId="3CDDC1E8" w:rsidR="00327911" w:rsidRDefault="00327911" w:rsidP="00B75F9E">
      <w:pPr>
        <w:pStyle w:val="AlphaList1"/>
        <w:spacing w:line="240" w:lineRule="auto"/>
      </w:pPr>
      <w:r w:rsidRPr="002C4C14">
        <w:rPr>
          <w:rFonts w:hint="cs"/>
          <w:rtl/>
        </w:rPr>
        <w:t>מינוי או החלפה של כל עובד</w:t>
      </w:r>
      <w:r>
        <w:rPr>
          <w:rFonts w:hint="cs"/>
          <w:rtl/>
        </w:rPr>
        <w:t xml:space="preserve"> </w:t>
      </w:r>
      <w:r w:rsidR="00FF53F0">
        <w:rPr>
          <w:rFonts w:hint="cs"/>
          <w:rtl/>
        </w:rPr>
        <w:t xml:space="preserve">ממבצעי השירותים </w:t>
      </w:r>
      <w:r>
        <w:rPr>
          <w:rFonts w:hint="cs"/>
          <w:rtl/>
        </w:rPr>
        <w:t xml:space="preserve">ביוזמת הספק, </w:t>
      </w:r>
      <w:r w:rsidRPr="002C4C14">
        <w:rPr>
          <w:rFonts w:hint="cs"/>
          <w:rtl/>
        </w:rPr>
        <w:t xml:space="preserve">מותנה באישור מראש ובכתב </w:t>
      </w:r>
      <w:r>
        <w:rPr>
          <w:rFonts w:hint="cs"/>
          <w:rtl/>
        </w:rPr>
        <w:t>ממחב"א</w:t>
      </w:r>
      <w:r w:rsidRPr="002C4C14">
        <w:rPr>
          <w:rFonts w:hint="cs"/>
          <w:rtl/>
        </w:rPr>
        <w:t>.</w:t>
      </w:r>
      <w:r>
        <w:rPr>
          <w:rFonts w:hint="cs"/>
          <w:rtl/>
        </w:rPr>
        <w:t xml:space="preserve"> </w:t>
      </w:r>
      <w:r w:rsidRPr="009B4410">
        <w:rPr>
          <w:rFonts w:hint="cs"/>
          <w:rtl/>
        </w:rPr>
        <w:t xml:space="preserve">במקרה של עזיבת עובד </w:t>
      </w:r>
      <w:r>
        <w:rPr>
          <w:rFonts w:hint="cs"/>
          <w:rtl/>
        </w:rPr>
        <w:t>שלא ביוזמת הספק</w:t>
      </w:r>
      <w:r w:rsidRPr="009B4410">
        <w:rPr>
          <w:rFonts w:hint="cs"/>
          <w:rtl/>
        </w:rPr>
        <w:t xml:space="preserve">, על הספק להודיע על כך </w:t>
      </w:r>
      <w:r w:rsidR="002C6B47">
        <w:rPr>
          <w:rFonts w:hint="cs"/>
          <w:rtl/>
        </w:rPr>
        <w:t>למחב"א</w:t>
      </w:r>
      <w:r w:rsidRPr="009B4410">
        <w:rPr>
          <w:rFonts w:hint="cs"/>
          <w:rtl/>
        </w:rPr>
        <w:t xml:space="preserve"> </w:t>
      </w:r>
      <w:r>
        <w:rPr>
          <w:rFonts w:hint="cs"/>
          <w:rtl/>
        </w:rPr>
        <w:t>בכתב ו</w:t>
      </w:r>
      <w:r w:rsidRPr="009B4410">
        <w:rPr>
          <w:rFonts w:hint="cs"/>
          <w:rtl/>
        </w:rPr>
        <w:t>מיד עם היוודע לו הדבר</w:t>
      </w:r>
      <w:r w:rsidRPr="00A51B1C">
        <w:rPr>
          <w:rtl/>
        </w:rPr>
        <w:t xml:space="preserve">. </w:t>
      </w:r>
      <w:r w:rsidRPr="009B4410">
        <w:rPr>
          <w:rFonts w:hint="cs"/>
          <w:rtl/>
        </w:rPr>
        <w:t>בכל מקרה, על העובד המחליף לעמוד באותם קריטריונים כמו העובד המוחלף ולעבור אותם תהליכי סינון, מיון ואישור.</w:t>
      </w:r>
      <w:r>
        <w:rPr>
          <w:rFonts w:hint="cs"/>
          <w:rtl/>
        </w:rPr>
        <w:t xml:space="preserve"> </w:t>
      </w:r>
      <w:r w:rsidR="001F193E">
        <w:rPr>
          <w:rFonts w:hint="cs"/>
          <w:rtl/>
        </w:rPr>
        <w:t>למחב"א</w:t>
      </w:r>
      <w:r w:rsidRPr="00A51B1C">
        <w:rPr>
          <w:rtl/>
        </w:rPr>
        <w:t xml:space="preserve"> שמורה הזכות שלא לאשר את המחליף</w:t>
      </w:r>
      <w:r>
        <w:rPr>
          <w:rFonts w:hint="cs"/>
          <w:rtl/>
        </w:rPr>
        <w:t>, ככל שמצא</w:t>
      </w:r>
      <w:r w:rsidR="00D45C68">
        <w:rPr>
          <w:rFonts w:hint="cs"/>
          <w:rtl/>
        </w:rPr>
        <w:t>ה</w:t>
      </w:r>
      <w:r>
        <w:rPr>
          <w:rFonts w:hint="cs"/>
          <w:rtl/>
        </w:rPr>
        <w:t xml:space="preserve"> לנכון לעשות כך, והחלטה כאמור תהא מנומקת</w:t>
      </w:r>
      <w:r w:rsidRPr="00A51B1C">
        <w:rPr>
          <w:rtl/>
        </w:rPr>
        <w:t>.</w:t>
      </w:r>
    </w:p>
    <w:p w14:paraId="5D67B8AD" w14:textId="0CA062DD" w:rsidR="003917FC" w:rsidRPr="00A51B1C" w:rsidRDefault="003917FC" w:rsidP="0008571F">
      <w:pPr>
        <w:pStyle w:val="Heading1"/>
        <w:rPr>
          <w:rtl/>
        </w:rPr>
      </w:pPr>
      <w:r w:rsidRPr="00A51B1C">
        <w:rPr>
          <w:rtl/>
        </w:rPr>
        <w:t>יחסי הצדדים</w:t>
      </w:r>
      <w:r w:rsidR="001E4919">
        <w:rPr>
          <w:rFonts w:hint="cs"/>
          <w:rtl/>
        </w:rPr>
        <w:t xml:space="preserve"> </w:t>
      </w:r>
    </w:p>
    <w:p w14:paraId="6F24AEA5" w14:textId="27DD938D" w:rsidR="003917FC" w:rsidRDefault="003917FC" w:rsidP="00501134">
      <w:pPr>
        <w:pStyle w:val="AlphaList1"/>
        <w:numPr>
          <w:ilvl w:val="0"/>
          <w:numId w:val="39"/>
        </w:numPr>
        <w:spacing w:line="240" w:lineRule="auto"/>
      </w:pPr>
      <w:r w:rsidRPr="00A51B1C">
        <w:rPr>
          <w:rtl/>
        </w:rPr>
        <w:t xml:space="preserve">למען הסר ספק מוצהר ומוסכם בזה על הצדדים כי הספק פועל במסגרת </w:t>
      </w:r>
      <w:r>
        <w:rPr>
          <w:rtl/>
        </w:rPr>
        <w:t>הסכם</w:t>
      </w:r>
      <w:r w:rsidRPr="00A51B1C">
        <w:rPr>
          <w:rtl/>
        </w:rPr>
        <w:t xml:space="preserve"> זה כקבלן עצמאי בלבד</w:t>
      </w:r>
      <w:r w:rsidRPr="00A51B1C">
        <w:rPr>
          <w:rFonts w:hint="cs"/>
          <w:rtl/>
        </w:rPr>
        <w:t>, ו</w:t>
      </w:r>
      <w:r w:rsidRPr="00A51B1C">
        <w:rPr>
          <w:rtl/>
        </w:rPr>
        <w:t xml:space="preserve">בשום מקרה לא יתקיימו יחסי עובד ומעביד בין </w:t>
      </w:r>
      <w:r>
        <w:rPr>
          <w:rFonts w:hint="cs"/>
          <w:rtl/>
        </w:rPr>
        <w:t>מחב"א</w:t>
      </w:r>
      <w:r w:rsidRPr="00A51B1C">
        <w:rPr>
          <w:rtl/>
        </w:rPr>
        <w:t xml:space="preserve"> לבין הספק או מי מעובדיו ו/או מי משלוחיו.</w:t>
      </w:r>
      <w:r>
        <w:rPr>
          <w:rFonts w:hint="cs"/>
          <w:rtl/>
        </w:rPr>
        <w:t xml:space="preserve"> </w:t>
      </w:r>
    </w:p>
    <w:p w14:paraId="6D4CDC0F" w14:textId="21C2CDB2" w:rsidR="003917FC" w:rsidRDefault="003917FC" w:rsidP="00B75F9E">
      <w:pPr>
        <w:pStyle w:val="AlphaList1"/>
        <w:spacing w:line="240" w:lineRule="auto"/>
      </w:pPr>
      <w:r w:rsidRPr="00A51B1C">
        <w:rPr>
          <w:rtl/>
        </w:rPr>
        <w:t>ל</w:t>
      </w:r>
      <w:r w:rsidRPr="00A51B1C">
        <w:rPr>
          <w:rFonts w:hint="cs"/>
          <w:rtl/>
        </w:rPr>
        <w:t>ספק</w:t>
      </w:r>
      <w:r w:rsidRPr="00A51B1C">
        <w:rPr>
          <w:rtl/>
        </w:rPr>
        <w:t xml:space="preserve"> </w:t>
      </w:r>
      <w:r>
        <w:rPr>
          <w:rFonts w:hint="cs"/>
          <w:rtl/>
        </w:rPr>
        <w:t>ולמבצעי השירותים</w:t>
      </w:r>
      <w:r w:rsidRPr="00A51B1C">
        <w:rPr>
          <w:rtl/>
        </w:rPr>
        <w:t xml:space="preserve"> בביצוע הסכם זה, לא יהיו זכויות של עובד המועסק על ידי </w:t>
      </w:r>
      <w:r>
        <w:rPr>
          <w:rFonts w:hint="cs"/>
          <w:rtl/>
        </w:rPr>
        <w:t xml:space="preserve">מחב"א או </w:t>
      </w:r>
      <w:r w:rsidR="00B75F9E">
        <w:rPr>
          <w:rFonts w:hint="cs"/>
          <w:rtl/>
        </w:rPr>
        <w:t>מ</w:t>
      </w:r>
      <w:r w:rsidR="0018146B">
        <w:rPr>
          <w:rFonts w:hint="cs"/>
          <w:rtl/>
        </w:rPr>
        <w:t>י מ</w:t>
      </w:r>
      <w:r w:rsidR="00B75F9E">
        <w:rPr>
          <w:rFonts w:hint="cs"/>
          <w:rtl/>
        </w:rPr>
        <w:t xml:space="preserve">המוסדות או </w:t>
      </w:r>
      <w:r>
        <w:rPr>
          <w:rFonts w:hint="cs"/>
          <w:rtl/>
        </w:rPr>
        <w:t>מ</w:t>
      </w:r>
      <w:r w:rsidR="00B306D0">
        <w:rPr>
          <w:rFonts w:hint="cs"/>
          <w:rtl/>
        </w:rPr>
        <w:t>לקוחות</w:t>
      </w:r>
      <w:r w:rsidR="0018146B">
        <w:rPr>
          <w:rFonts w:hint="cs"/>
          <w:rtl/>
        </w:rPr>
        <w:t xml:space="preserve"> </w:t>
      </w:r>
      <w:r w:rsidR="00B75F9E">
        <w:rPr>
          <w:rFonts w:hint="cs"/>
          <w:rtl/>
        </w:rPr>
        <w:t>מחב"א</w:t>
      </w:r>
      <w:r w:rsidR="0018146B">
        <w:rPr>
          <w:rFonts w:hint="cs"/>
          <w:rtl/>
        </w:rPr>
        <w:t>,</w:t>
      </w:r>
      <w:r w:rsidRPr="00A51B1C">
        <w:rPr>
          <w:rtl/>
        </w:rPr>
        <w:t xml:space="preserve"> והם לא יהיו זכאים לכל תשלום, פיצוי או הטבה אחרת בקשר עם ביצוע הסכם זה או סיומו</w:t>
      </w:r>
      <w:r w:rsidRPr="00A51B1C">
        <w:rPr>
          <w:rFonts w:hint="cs"/>
          <w:rtl/>
        </w:rPr>
        <w:t>, מעבר לאמור בהסכם זה</w:t>
      </w:r>
      <w:r w:rsidRPr="00A51B1C">
        <w:rPr>
          <w:rtl/>
        </w:rPr>
        <w:t>.</w:t>
      </w:r>
    </w:p>
    <w:p w14:paraId="38A32FD9" w14:textId="6541FF94" w:rsidR="003917FC" w:rsidRDefault="003917FC" w:rsidP="00B75F9E">
      <w:pPr>
        <w:pStyle w:val="AlphaList1"/>
        <w:spacing w:line="240" w:lineRule="auto"/>
      </w:pPr>
      <w:r w:rsidRPr="00A51B1C">
        <w:rPr>
          <w:rtl/>
        </w:rPr>
        <w:t xml:space="preserve">על הספק בלבד יחולו המסים ותשלומי החובה האחרים </w:t>
      </w:r>
      <w:r w:rsidR="00BE62EA">
        <w:rPr>
          <w:rFonts w:hint="cs"/>
          <w:rtl/>
        </w:rPr>
        <w:t xml:space="preserve">בין אלה החלים על בעל עסק ובין אלה </w:t>
      </w:r>
      <w:r w:rsidRPr="00A51B1C">
        <w:rPr>
          <w:rtl/>
        </w:rPr>
        <w:t xml:space="preserve">שמעביד חייב לשלם ביחס לעובדיו ובהתאם לדין ולנוהג, לרבות תשלומים לביטוח לאומי ויתר הזכויות הסוציאליות, והספק בלבד </w:t>
      </w:r>
      <w:r w:rsidRPr="00A51B1C">
        <w:rPr>
          <w:rFonts w:hint="cs"/>
          <w:rtl/>
        </w:rPr>
        <w:t>י</w:t>
      </w:r>
      <w:r w:rsidRPr="00A51B1C">
        <w:rPr>
          <w:rtl/>
        </w:rPr>
        <w:t>היה אחראי לכל תביעה של עובד מעובדי</w:t>
      </w:r>
      <w:r w:rsidRPr="00A51B1C">
        <w:rPr>
          <w:rFonts w:hint="cs"/>
          <w:rtl/>
        </w:rPr>
        <w:t>ו</w:t>
      </w:r>
      <w:r w:rsidRPr="00A51B1C">
        <w:rPr>
          <w:rtl/>
        </w:rPr>
        <w:t xml:space="preserve"> הנובעת מיחסי עבודה שביניהם.</w:t>
      </w:r>
      <w:r>
        <w:rPr>
          <w:rFonts w:hint="cs"/>
          <w:rtl/>
        </w:rPr>
        <w:t xml:space="preserve"> הוראה זו תחול בהתאמה גם על קבלני המשנה של הספק</w:t>
      </w:r>
      <w:r w:rsidR="00B75F9E">
        <w:rPr>
          <w:rFonts w:hint="cs"/>
          <w:rtl/>
        </w:rPr>
        <w:t xml:space="preserve"> ככל שתאושר העסקת</w:t>
      </w:r>
      <w:r w:rsidR="0018146B">
        <w:rPr>
          <w:rFonts w:hint="cs"/>
          <w:rtl/>
        </w:rPr>
        <w:t>ם</w:t>
      </w:r>
      <w:r w:rsidR="00B75F9E">
        <w:rPr>
          <w:rFonts w:hint="cs"/>
          <w:rtl/>
        </w:rPr>
        <w:t xml:space="preserve"> </w:t>
      </w:r>
      <w:r w:rsidR="0018146B">
        <w:rPr>
          <w:rFonts w:hint="cs"/>
          <w:rtl/>
        </w:rPr>
        <w:t>ע"י מחב"א</w:t>
      </w:r>
      <w:r>
        <w:rPr>
          <w:rFonts w:hint="cs"/>
          <w:rtl/>
        </w:rPr>
        <w:t>.</w:t>
      </w:r>
    </w:p>
    <w:p w14:paraId="49526793" w14:textId="77777777" w:rsidR="00D43C70" w:rsidRPr="00A51B1C" w:rsidRDefault="00D43C70" w:rsidP="0008571F">
      <w:pPr>
        <w:pStyle w:val="Heading1"/>
        <w:rPr>
          <w:rtl/>
        </w:rPr>
      </w:pPr>
      <w:r w:rsidRPr="00A51B1C">
        <w:rPr>
          <w:rtl/>
        </w:rPr>
        <w:t>שמירת סודיות</w:t>
      </w:r>
      <w:r>
        <w:rPr>
          <w:rFonts w:hint="cs"/>
          <w:rtl/>
        </w:rPr>
        <w:t xml:space="preserve"> </w:t>
      </w:r>
    </w:p>
    <w:p w14:paraId="795C5F0C" w14:textId="00AD5A66" w:rsidR="00D43C70" w:rsidRPr="00A51B1C" w:rsidRDefault="00D43C70" w:rsidP="00501134">
      <w:pPr>
        <w:pStyle w:val="AlphaList1"/>
        <w:numPr>
          <w:ilvl w:val="0"/>
          <w:numId w:val="38"/>
        </w:numPr>
        <w:spacing w:line="240" w:lineRule="auto"/>
        <w:rPr>
          <w:rtl/>
        </w:rPr>
      </w:pPr>
      <w:r>
        <w:rPr>
          <w:rFonts w:hint="cs"/>
          <w:rtl/>
        </w:rPr>
        <w:t>הספק</w:t>
      </w:r>
      <w:r w:rsidRPr="00A51B1C">
        <w:rPr>
          <w:rFonts w:hint="cs"/>
          <w:rtl/>
        </w:rPr>
        <w:t xml:space="preserve"> מתחייב </w:t>
      </w:r>
      <w:r w:rsidRPr="00A51B1C">
        <w:rPr>
          <w:rtl/>
        </w:rPr>
        <w:t>לשמור</w:t>
      </w:r>
      <w:r w:rsidRPr="00A51B1C">
        <w:rPr>
          <w:rFonts w:hint="cs"/>
          <w:rtl/>
        </w:rPr>
        <w:t xml:space="preserve"> </w:t>
      </w:r>
      <w:r w:rsidR="00B75F9E">
        <w:rPr>
          <w:rFonts w:hint="cs"/>
          <w:rtl/>
        </w:rPr>
        <w:t xml:space="preserve">בסודיות מוחלטת </w:t>
      </w:r>
      <w:r w:rsidRPr="00A51B1C">
        <w:rPr>
          <w:rtl/>
        </w:rPr>
        <w:t>ולא להעביר, לא למסור ולא להביא לידיעת כל אדם כל</w:t>
      </w:r>
      <w:r w:rsidRPr="00A51B1C">
        <w:rPr>
          <w:rFonts w:hint="cs"/>
          <w:rtl/>
        </w:rPr>
        <w:t xml:space="preserve"> מידע</w:t>
      </w:r>
      <w:r w:rsidRPr="00A51B1C">
        <w:rPr>
          <w:rtl/>
        </w:rPr>
        <w:t xml:space="preserve"> </w:t>
      </w:r>
      <w:r w:rsidR="008D5AF8">
        <w:rPr>
          <w:rFonts w:hint="cs"/>
          <w:rtl/>
        </w:rPr>
        <w:t>הנוגע למחב"א</w:t>
      </w:r>
      <w:r w:rsidR="001A60F4">
        <w:rPr>
          <w:rFonts w:hint="cs"/>
          <w:rtl/>
        </w:rPr>
        <w:t>,</w:t>
      </w:r>
      <w:r w:rsidR="008D5AF8">
        <w:rPr>
          <w:rFonts w:hint="cs"/>
          <w:rtl/>
        </w:rPr>
        <w:t xml:space="preserve"> </w:t>
      </w:r>
      <w:r w:rsidR="00B75F9E">
        <w:rPr>
          <w:rFonts w:hint="cs"/>
          <w:rtl/>
        </w:rPr>
        <w:t xml:space="preserve">למוסדות </w:t>
      </w:r>
      <w:r w:rsidR="00B306D0">
        <w:rPr>
          <w:rFonts w:hint="cs"/>
          <w:rtl/>
        </w:rPr>
        <w:t>ו</w:t>
      </w:r>
      <w:r w:rsidR="008D5AF8">
        <w:rPr>
          <w:rFonts w:hint="cs"/>
          <w:rtl/>
        </w:rPr>
        <w:t>ל</w:t>
      </w:r>
      <w:r w:rsidR="00B306D0">
        <w:rPr>
          <w:rFonts w:hint="cs"/>
          <w:rtl/>
        </w:rPr>
        <w:t>לקוחות</w:t>
      </w:r>
      <w:r w:rsidR="00B75F9E">
        <w:rPr>
          <w:rFonts w:hint="cs"/>
          <w:rtl/>
        </w:rPr>
        <w:t xml:space="preserve"> מחב"א</w:t>
      </w:r>
      <w:r w:rsidR="001A60F4">
        <w:rPr>
          <w:rFonts w:hint="cs"/>
          <w:rtl/>
        </w:rPr>
        <w:t>,</w:t>
      </w:r>
      <w:r w:rsidR="00B75F9E">
        <w:rPr>
          <w:rFonts w:hint="cs"/>
          <w:rtl/>
        </w:rPr>
        <w:t xml:space="preserve"> </w:t>
      </w:r>
      <w:r w:rsidR="00BD321B">
        <w:rPr>
          <w:rFonts w:hint="cs"/>
          <w:rtl/>
        </w:rPr>
        <w:t xml:space="preserve">לעובדיהם </w:t>
      </w:r>
      <w:r w:rsidR="00B75F9E">
        <w:rPr>
          <w:rFonts w:hint="cs"/>
          <w:rtl/>
        </w:rPr>
        <w:t>תלמידיהם ולקוחות</w:t>
      </w:r>
      <w:r w:rsidR="001A60F4">
        <w:rPr>
          <w:rFonts w:hint="cs"/>
          <w:rtl/>
        </w:rPr>
        <w:t>י</w:t>
      </w:r>
      <w:r w:rsidR="00B75F9E">
        <w:rPr>
          <w:rFonts w:hint="cs"/>
          <w:rtl/>
        </w:rPr>
        <w:t>הם</w:t>
      </w:r>
      <w:r w:rsidR="008D5AF8">
        <w:rPr>
          <w:rFonts w:hint="cs"/>
          <w:rtl/>
        </w:rPr>
        <w:t xml:space="preserve">, </w:t>
      </w:r>
      <w:r w:rsidRPr="00A51B1C">
        <w:rPr>
          <w:rtl/>
        </w:rPr>
        <w:t>ש</w:t>
      </w:r>
      <w:r w:rsidR="008D5AF8">
        <w:rPr>
          <w:rFonts w:hint="cs"/>
          <w:rtl/>
        </w:rPr>
        <w:t>י</w:t>
      </w:r>
      <w:r w:rsidRPr="00A51B1C">
        <w:rPr>
          <w:rtl/>
        </w:rPr>
        <w:t>גיע אלי</w:t>
      </w:r>
      <w:r>
        <w:rPr>
          <w:rFonts w:hint="cs"/>
          <w:rtl/>
        </w:rPr>
        <w:t>ו</w:t>
      </w:r>
      <w:r w:rsidRPr="00A51B1C">
        <w:rPr>
          <w:rtl/>
        </w:rPr>
        <w:t xml:space="preserve"> </w:t>
      </w:r>
      <w:r w:rsidR="008D5AF8">
        <w:rPr>
          <w:rFonts w:hint="cs"/>
          <w:rtl/>
        </w:rPr>
        <w:t xml:space="preserve">במהלך ו/או עקב </w:t>
      </w:r>
      <w:r w:rsidRPr="00A51B1C">
        <w:rPr>
          <w:rtl/>
        </w:rPr>
        <w:t xml:space="preserve">ביצוע הסכם זה </w:t>
      </w:r>
      <w:r w:rsidR="008D5AF8">
        <w:rPr>
          <w:rFonts w:hint="cs"/>
          <w:rtl/>
        </w:rPr>
        <w:t>וזאת הן ב</w:t>
      </w:r>
      <w:r w:rsidRPr="00A51B1C">
        <w:rPr>
          <w:rtl/>
        </w:rPr>
        <w:t xml:space="preserve">תקופת ההסכם </w:t>
      </w:r>
      <w:r w:rsidR="008D5AF8">
        <w:rPr>
          <w:rFonts w:hint="cs"/>
          <w:rtl/>
        </w:rPr>
        <w:t xml:space="preserve">והן </w:t>
      </w:r>
      <w:r w:rsidR="00FA7C24" w:rsidRPr="00124F0E">
        <w:rPr>
          <w:rFonts w:hint="cs"/>
          <w:rtl/>
        </w:rPr>
        <w:t>ב</w:t>
      </w:r>
      <w:r w:rsidR="008D5AF8" w:rsidRPr="00124F0E">
        <w:rPr>
          <w:rFonts w:hint="cs"/>
          <w:rtl/>
        </w:rPr>
        <w:t xml:space="preserve">משך </w:t>
      </w:r>
      <w:r w:rsidR="00BD321B" w:rsidRPr="00124F0E">
        <w:rPr>
          <w:rtl/>
        </w:rPr>
        <w:t>3</w:t>
      </w:r>
      <w:r w:rsidR="008D5AF8">
        <w:rPr>
          <w:rFonts w:hint="cs"/>
          <w:rtl/>
        </w:rPr>
        <w:t xml:space="preserve"> שנים לאחר מכן</w:t>
      </w:r>
      <w:r w:rsidR="00D15DF5" w:rsidRPr="00D15DF5">
        <w:rPr>
          <w:rtl/>
        </w:rPr>
        <w:t>, הכול כאמור בנספח ג' המצורף להסכם זה</w:t>
      </w:r>
      <w:r w:rsidR="008D5AF8">
        <w:rPr>
          <w:rFonts w:hint="cs"/>
          <w:rtl/>
        </w:rPr>
        <w:t xml:space="preserve">. </w:t>
      </w:r>
    </w:p>
    <w:p w14:paraId="148AD639" w14:textId="3674C4C5" w:rsidR="009717F2" w:rsidRPr="00976523" w:rsidRDefault="009717F2" w:rsidP="00B75F9E">
      <w:pPr>
        <w:pStyle w:val="AlphaList1"/>
        <w:spacing w:line="240" w:lineRule="auto"/>
      </w:pPr>
      <w:r w:rsidRPr="00976523">
        <w:rPr>
          <w:rFonts w:hint="cs"/>
          <w:rtl/>
        </w:rPr>
        <w:t xml:space="preserve">הספק מאשר, כי ידוע לו שמידע </w:t>
      </w:r>
      <w:r w:rsidR="00B306D0">
        <w:rPr>
          <w:rFonts w:hint="cs"/>
          <w:rtl/>
        </w:rPr>
        <w:t>בגין</w:t>
      </w:r>
      <w:r w:rsidRPr="00976523">
        <w:rPr>
          <w:rFonts w:hint="cs"/>
          <w:rtl/>
        </w:rPr>
        <w:t xml:space="preserve"> </w:t>
      </w:r>
      <w:r>
        <w:rPr>
          <w:rFonts w:hint="cs"/>
          <w:rtl/>
        </w:rPr>
        <w:t>משתמשי</w:t>
      </w:r>
      <w:r w:rsidR="00B306D0">
        <w:rPr>
          <w:rFonts w:hint="cs"/>
          <w:rtl/>
        </w:rPr>
        <w:t xml:space="preserve"> השירות</w:t>
      </w:r>
      <w:r w:rsidRPr="00976523">
        <w:rPr>
          <w:rFonts w:hint="cs"/>
          <w:rtl/>
        </w:rPr>
        <w:t xml:space="preserve"> שיועבר </w:t>
      </w:r>
      <w:r w:rsidR="00B75F9E">
        <w:rPr>
          <w:rFonts w:hint="cs"/>
          <w:rtl/>
        </w:rPr>
        <w:t xml:space="preserve">אליו </w:t>
      </w:r>
      <w:r w:rsidRPr="00976523">
        <w:rPr>
          <w:rFonts w:hint="cs"/>
          <w:rtl/>
        </w:rPr>
        <w:t>בהתאם להסכם הנו מידע המוגן, בין היתר, בהתאם לחוק הגנת הפרטיות, התשמ"א- 1981, והוא מתחייב לשמור בסודיות על כל מידע כאמור ולנקוט באמצעים הנדרשים לשם הבטחת פרטיותם של מי שהמידע מתייחס אליהם, ומתחייב שלא לעשות כל שימ</w:t>
      </w:r>
      <w:r>
        <w:rPr>
          <w:rFonts w:hint="cs"/>
          <w:rtl/>
        </w:rPr>
        <w:t>ו</w:t>
      </w:r>
      <w:r w:rsidRPr="00976523">
        <w:rPr>
          <w:rFonts w:hint="cs"/>
          <w:rtl/>
        </w:rPr>
        <w:t>ש בנתונים שיקבל אלא לצורך קיום התחייבויותיו על פי הסכם זה בלבד.</w:t>
      </w:r>
      <w:r>
        <w:rPr>
          <w:rFonts w:hint="cs"/>
          <w:rtl/>
        </w:rPr>
        <w:t xml:space="preserve"> </w:t>
      </w:r>
    </w:p>
    <w:p w14:paraId="67B737BB" w14:textId="7DCA3F43" w:rsidR="00D43C70" w:rsidRPr="00A51B1C" w:rsidRDefault="00D43C70" w:rsidP="00B75F9E">
      <w:pPr>
        <w:pStyle w:val="AlphaList1"/>
        <w:spacing w:line="240" w:lineRule="auto"/>
        <w:rPr>
          <w:rtl/>
        </w:rPr>
      </w:pPr>
      <w:r w:rsidRPr="00A51B1C">
        <w:rPr>
          <w:rtl/>
        </w:rPr>
        <w:t xml:space="preserve">הספק מתחייב להביא לידיעת </w:t>
      </w:r>
      <w:r>
        <w:rPr>
          <w:rFonts w:hint="cs"/>
          <w:rtl/>
        </w:rPr>
        <w:t>מבצעי השירותים</w:t>
      </w:r>
      <w:r w:rsidR="000D7B6C">
        <w:rPr>
          <w:rFonts w:hint="cs"/>
          <w:rtl/>
        </w:rPr>
        <w:t xml:space="preserve"> מטעמו</w:t>
      </w:r>
      <w:r w:rsidRPr="00A51B1C">
        <w:rPr>
          <w:rFonts w:hint="cs"/>
          <w:rtl/>
        </w:rPr>
        <w:t>,</w:t>
      </w:r>
      <w:r w:rsidRPr="00A51B1C">
        <w:rPr>
          <w:rtl/>
        </w:rPr>
        <w:t xml:space="preserve"> בקשר עם הסכם זה, את דבר ההתחייבות לסודיות כאמור </w:t>
      </w:r>
      <w:r w:rsidR="009717F2">
        <w:rPr>
          <w:rFonts w:hint="cs"/>
          <w:rtl/>
        </w:rPr>
        <w:t>לעיל</w:t>
      </w:r>
      <w:r w:rsidRPr="00A51B1C">
        <w:rPr>
          <w:rFonts w:hint="cs"/>
          <w:rtl/>
        </w:rPr>
        <w:t>.</w:t>
      </w:r>
    </w:p>
    <w:p w14:paraId="6472FFD5" w14:textId="77777777" w:rsidR="00B86ED6" w:rsidRPr="00A51B1C" w:rsidRDefault="00B86ED6" w:rsidP="0008571F">
      <w:pPr>
        <w:pStyle w:val="Heading1"/>
      </w:pPr>
      <w:r w:rsidRPr="00A51B1C">
        <w:rPr>
          <w:rtl/>
        </w:rPr>
        <w:lastRenderedPageBreak/>
        <w:t>תמורה</w:t>
      </w:r>
    </w:p>
    <w:p w14:paraId="0429537C" w14:textId="1792AFEF" w:rsidR="00B86ED6" w:rsidRDefault="007F609B" w:rsidP="00501134">
      <w:pPr>
        <w:pStyle w:val="AlphaList1"/>
        <w:numPr>
          <w:ilvl w:val="0"/>
          <w:numId w:val="37"/>
        </w:numPr>
        <w:spacing w:line="240" w:lineRule="auto"/>
      </w:pPr>
      <w:r>
        <w:rPr>
          <w:rFonts w:hint="cs"/>
          <w:rtl/>
        </w:rPr>
        <w:t>בגין</w:t>
      </w:r>
      <w:r w:rsidR="00B86ED6" w:rsidRPr="00A51B1C">
        <w:rPr>
          <w:rtl/>
        </w:rPr>
        <w:t xml:space="preserve"> ביצוע </w:t>
      </w:r>
      <w:r w:rsidR="00B86ED6" w:rsidRPr="00A51B1C">
        <w:rPr>
          <w:rFonts w:hint="cs"/>
          <w:rtl/>
        </w:rPr>
        <w:t xml:space="preserve">כל </w:t>
      </w:r>
      <w:r w:rsidR="00B86ED6" w:rsidRPr="00A51B1C">
        <w:rPr>
          <w:rtl/>
        </w:rPr>
        <w:t>התחייבויותיו של הספק על פי הסכם זה</w:t>
      </w:r>
      <w:r w:rsidR="00B86ED6" w:rsidRPr="00A51B1C">
        <w:rPr>
          <w:rFonts w:hint="cs"/>
          <w:rtl/>
        </w:rPr>
        <w:t xml:space="preserve"> ומתן השירותים</w:t>
      </w:r>
      <w:r w:rsidR="008D5AF8">
        <w:rPr>
          <w:rFonts w:hint="cs"/>
          <w:rtl/>
        </w:rPr>
        <w:t xml:space="preserve"> ברמה האמורה בו</w:t>
      </w:r>
      <w:r w:rsidR="00B86ED6" w:rsidRPr="00A51B1C">
        <w:rPr>
          <w:rFonts w:hint="cs"/>
          <w:rtl/>
        </w:rPr>
        <w:t>,</w:t>
      </w:r>
      <w:r w:rsidR="00BD321B">
        <w:rPr>
          <w:rFonts w:hint="cs"/>
          <w:rtl/>
        </w:rPr>
        <w:t xml:space="preserve"> </w:t>
      </w:r>
      <w:r w:rsidR="00701C4D">
        <w:rPr>
          <w:rFonts w:hint="cs"/>
          <w:rtl/>
        </w:rPr>
        <w:t>תשלם מחב"א</w:t>
      </w:r>
      <w:r w:rsidR="00B86ED6" w:rsidRPr="00A51B1C">
        <w:rPr>
          <w:rFonts w:hint="cs"/>
          <w:rtl/>
        </w:rPr>
        <w:t xml:space="preserve"> </w:t>
      </w:r>
      <w:r w:rsidR="008D5AF8">
        <w:rPr>
          <w:rFonts w:hint="cs"/>
          <w:rtl/>
        </w:rPr>
        <w:t xml:space="preserve">לספק </w:t>
      </w:r>
      <w:r w:rsidR="00B86ED6" w:rsidRPr="00A51B1C">
        <w:rPr>
          <w:rtl/>
        </w:rPr>
        <w:t>תמורה</w:t>
      </w:r>
      <w:r w:rsidR="00B86ED6" w:rsidRPr="00A51B1C">
        <w:rPr>
          <w:rFonts w:hint="cs"/>
          <w:rtl/>
        </w:rPr>
        <w:t xml:space="preserve"> </w:t>
      </w:r>
      <w:r w:rsidR="008D5AF8">
        <w:rPr>
          <w:rFonts w:hint="cs"/>
          <w:rtl/>
        </w:rPr>
        <w:t xml:space="preserve">שתחושב על פי נספח התמורה </w:t>
      </w:r>
      <w:r w:rsidR="008D5AF8">
        <w:rPr>
          <w:rtl/>
        </w:rPr>
        <w:t>–</w:t>
      </w:r>
      <w:r w:rsidR="008D5AF8">
        <w:rPr>
          <w:rFonts w:hint="cs"/>
          <w:rtl/>
        </w:rPr>
        <w:t xml:space="preserve"> נספח ד' </w:t>
      </w:r>
      <w:r w:rsidR="008D5AF8">
        <w:rPr>
          <w:rtl/>
        </w:rPr>
        <w:t>–</w:t>
      </w:r>
      <w:r w:rsidR="00BD321B">
        <w:rPr>
          <w:rFonts w:hint="cs"/>
          <w:rtl/>
        </w:rPr>
        <w:t xml:space="preserve"> המצ"ב להסכם זה ו</w:t>
      </w:r>
      <w:r w:rsidR="008D5AF8">
        <w:rPr>
          <w:rFonts w:hint="cs"/>
          <w:rtl/>
        </w:rPr>
        <w:t>מהווה חלק בלתי נפרד ממנו</w:t>
      </w:r>
      <w:r w:rsidR="00BD321B">
        <w:rPr>
          <w:rFonts w:hint="cs"/>
          <w:rtl/>
        </w:rPr>
        <w:t xml:space="preserve"> </w:t>
      </w:r>
      <w:r w:rsidR="00B86ED6" w:rsidRPr="00A51B1C">
        <w:rPr>
          <w:rFonts w:hint="cs"/>
          <w:rtl/>
        </w:rPr>
        <w:t xml:space="preserve">(להלן: </w:t>
      </w:r>
      <w:r w:rsidR="00B86ED6" w:rsidRPr="005731E8">
        <w:rPr>
          <w:rFonts w:hint="cs"/>
          <w:rtl/>
        </w:rPr>
        <w:t>"</w:t>
      </w:r>
      <w:r w:rsidR="00B86ED6" w:rsidRPr="005426CD">
        <w:rPr>
          <w:rFonts w:hint="cs"/>
          <w:b/>
          <w:bCs/>
          <w:rtl/>
        </w:rPr>
        <w:t>התמורה</w:t>
      </w:r>
      <w:r w:rsidR="00B86ED6" w:rsidRPr="005731E8">
        <w:rPr>
          <w:rFonts w:hint="cs"/>
          <w:rtl/>
        </w:rPr>
        <w:t>"</w:t>
      </w:r>
      <w:r w:rsidR="00B86ED6" w:rsidRPr="00A51B1C">
        <w:rPr>
          <w:rFonts w:hint="cs"/>
          <w:rtl/>
        </w:rPr>
        <w:t>)</w:t>
      </w:r>
      <w:r w:rsidR="009D407F">
        <w:rPr>
          <w:rFonts w:hint="cs"/>
          <w:rtl/>
        </w:rPr>
        <w:t xml:space="preserve"> </w:t>
      </w:r>
      <w:r w:rsidR="00B64214">
        <w:rPr>
          <w:rFonts w:hint="cs"/>
          <w:rtl/>
        </w:rPr>
        <w:t xml:space="preserve">וזאת כנגד </w:t>
      </w:r>
      <w:r w:rsidR="00B86ED6">
        <w:rPr>
          <w:rFonts w:hint="cs"/>
          <w:rtl/>
        </w:rPr>
        <w:t xml:space="preserve">דיווחים וחשבונות </w:t>
      </w:r>
      <w:r w:rsidR="00B64214">
        <w:rPr>
          <w:rFonts w:hint="cs"/>
          <w:rtl/>
        </w:rPr>
        <w:t>בגין</w:t>
      </w:r>
      <w:r w:rsidR="00B86ED6">
        <w:rPr>
          <w:rFonts w:hint="cs"/>
          <w:rtl/>
        </w:rPr>
        <w:t xml:space="preserve"> השירותים</w:t>
      </w:r>
      <w:r w:rsidR="0057764F">
        <w:rPr>
          <w:rFonts w:hint="cs"/>
          <w:rtl/>
        </w:rPr>
        <w:t xml:space="preserve"> שיוכנו ע</w:t>
      </w:r>
      <w:r w:rsidR="00FA7C24">
        <w:rPr>
          <w:rFonts w:hint="cs"/>
          <w:rtl/>
        </w:rPr>
        <w:t>"י הספק</w:t>
      </w:r>
      <w:r w:rsidR="0057764F">
        <w:rPr>
          <w:rFonts w:hint="cs"/>
          <w:rtl/>
        </w:rPr>
        <w:t xml:space="preserve"> ויוגשו </w:t>
      </w:r>
      <w:r w:rsidR="00B26E06">
        <w:rPr>
          <w:rFonts w:hint="cs"/>
          <w:rtl/>
        </w:rPr>
        <w:t>למחב"א</w:t>
      </w:r>
      <w:r w:rsidR="0057764F">
        <w:rPr>
          <w:rFonts w:hint="cs"/>
          <w:rtl/>
        </w:rPr>
        <w:t>.</w:t>
      </w:r>
    </w:p>
    <w:p w14:paraId="09F87FB3" w14:textId="62B37827" w:rsidR="00FC3F3F" w:rsidRDefault="00FC3F3F" w:rsidP="00B75F9E">
      <w:pPr>
        <w:pStyle w:val="AlphaList1"/>
        <w:spacing w:line="240" w:lineRule="auto"/>
      </w:pPr>
      <w:r>
        <w:rPr>
          <w:rFonts w:hint="cs"/>
          <w:rtl/>
        </w:rPr>
        <w:t xml:space="preserve">חישוב התמורה בגין מוצרים ושירותים שאושרו ע"י מחב"א יוגש למחב"א אחת לחודש בגין החודש שחלף. </w:t>
      </w:r>
      <w:r w:rsidR="007F609B" w:rsidRPr="00976523">
        <w:rPr>
          <w:rFonts w:hint="cs"/>
          <w:rtl/>
        </w:rPr>
        <w:t xml:space="preserve">חישוב התמורה </w:t>
      </w:r>
      <w:bookmarkStart w:id="17" w:name="_Hlk28709003"/>
      <w:r>
        <w:rPr>
          <w:rFonts w:hint="cs"/>
          <w:rtl/>
        </w:rPr>
        <w:t xml:space="preserve">בגין מוצרים ושירותים ייחודיים למי </w:t>
      </w:r>
      <w:r w:rsidR="00B75F9E">
        <w:rPr>
          <w:rFonts w:hint="cs"/>
          <w:rtl/>
        </w:rPr>
        <w:t xml:space="preserve">מהמוסדות או </w:t>
      </w:r>
      <w:r w:rsidR="00B600EA">
        <w:rPr>
          <w:rFonts w:hint="cs"/>
          <w:rtl/>
        </w:rPr>
        <w:t>ל</w:t>
      </w:r>
      <w:r w:rsidR="00B75F9E">
        <w:rPr>
          <w:rFonts w:hint="cs"/>
          <w:rtl/>
        </w:rPr>
        <w:t xml:space="preserve">מי </w:t>
      </w:r>
      <w:r>
        <w:rPr>
          <w:rFonts w:hint="cs"/>
          <w:rtl/>
        </w:rPr>
        <w:t>מלקוחות מחב"א</w:t>
      </w:r>
      <w:r w:rsidRPr="00FC3F3F">
        <w:rPr>
          <w:rtl/>
        </w:rPr>
        <w:t xml:space="preserve"> יוגש</w:t>
      </w:r>
      <w:r w:rsidR="003D6294">
        <w:rPr>
          <w:rFonts w:hint="cs"/>
          <w:rtl/>
        </w:rPr>
        <w:t xml:space="preserve"> ישירות ל</w:t>
      </w:r>
      <w:r w:rsidR="00ED7326">
        <w:rPr>
          <w:rFonts w:hint="cs"/>
          <w:rtl/>
        </w:rPr>
        <w:t>לקוח ה</w:t>
      </w:r>
      <w:r w:rsidR="003D6294">
        <w:rPr>
          <w:rFonts w:hint="cs"/>
          <w:rtl/>
        </w:rPr>
        <w:t>מזמין</w:t>
      </w:r>
      <w:bookmarkEnd w:id="17"/>
      <w:r w:rsidR="003D6294">
        <w:rPr>
          <w:rFonts w:hint="cs"/>
          <w:rtl/>
        </w:rPr>
        <w:t xml:space="preserve">. </w:t>
      </w:r>
      <w:r w:rsidRPr="00FC3F3F">
        <w:rPr>
          <w:rtl/>
        </w:rPr>
        <w:t xml:space="preserve"> </w:t>
      </w:r>
    </w:p>
    <w:p w14:paraId="4E22E4F2" w14:textId="38E63ED4" w:rsidR="007F609B" w:rsidRPr="00976523" w:rsidRDefault="007F609B" w:rsidP="0008571F">
      <w:pPr>
        <w:pStyle w:val="AlphaList1"/>
      </w:pPr>
      <w:r w:rsidRPr="00976523">
        <w:rPr>
          <w:rFonts w:hint="cs"/>
          <w:rtl/>
        </w:rPr>
        <w:t xml:space="preserve">תנאי התשלום יהיו </w:t>
      </w:r>
      <w:r w:rsidRPr="001012E9">
        <w:rPr>
          <w:rFonts w:hint="cs"/>
          <w:rtl/>
        </w:rPr>
        <w:t xml:space="preserve">שוטף + </w:t>
      </w:r>
      <w:r w:rsidR="00541261">
        <w:rPr>
          <w:rFonts w:hint="cs"/>
          <w:rtl/>
        </w:rPr>
        <w:t>30</w:t>
      </w:r>
      <w:r w:rsidR="00541261" w:rsidRPr="00976523">
        <w:rPr>
          <w:rFonts w:hint="cs"/>
          <w:rtl/>
        </w:rPr>
        <w:t xml:space="preserve"> </w:t>
      </w:r>
      <w:r w:rsidRPr="00976523">
        <w:rPr>
          <w:rFonts w:hint="cs"/>
          <w:rtl/>
        </w:rPr>
        <w:t>כנגד חשבונית מס כדין שתוצא לאחר אישור הדרישה.</w:t>
      </w:r>
      <w:r w:rsidR="001012E9">
        <w:rPr>
          <w:rFonts w:hint="cs"/>
          <w:rtl/>
        </w:rPr>
        <w:t xml:space="preserve"> </w:t>
      </w:r>
    </w:p>
    <w:p w14:paraId="096F4B1A" w14:textId="46D57CAF" w:rsidR="00B86ED6" w:rsidRDefault="00B86ED6" w:rsidP="00B75F9E">
      <w:pPr>
        <w:pStyle w:val="AlphaList1"/>
        <w:spacing w:line="240" w:lineRule="auto"/>
        <w:rPr>
          <w:rtl/>
        </w:rPr>
      </w:pPr>
      <w:r w:rsidRPr="00E04F35">
        <w:rPr>
          <w:rtl/>
        </w:rPr>
        <w:t xml:space="preserve">חיוב כספי </w:t>
      </w:r>
      <w:r w:rsidR="00701C4D">
        <w:rPr>
          <w:rFonts w:hint="cs"/>
          <w:rtl/>
        </w:rPr>
        <w:t xml:space="preserve">של הספק </w:t>
      </w:r>
      <w:r w:rsidR="007B7716">
        <w:rPr>
          <w:rFonts w:hint="cs"/>
          <w:rtl/>
        </w:rPr>
        <w:t xml:space="preserve">על ידי מחב"א </w:t>
      </w:r>
      <w:r w:rsidRPr="00E04F35">
        <w:rPr>
          <w:rtl/>
        </w:rPr>
        <w:t xml:space="preserve">בגין הפיצויים </w:t>
      </w:r>
      <w:r w:rsidRPr="00E04F35">
        <w:rPr>
          <w:rFonts w:hint="cs"/>
          <w:rtl/>
        </w:rPr>
        <w:t>המוסכמים הנזכרים בסעי</w:t>
      </w:r>
      <w:r w:rsidR="007356FE">
        <w:rPr>
          <w:rFonts w:hint="cs"/>
          <w:rtl/>
        </w:rPr>
        <w:t>ף</w:t>
      </w:r>
      <w:r>
        <w:rPr>
          <w:rFonts w:hint="cs"/>
          <w:rtl/>
        </w:rPr>
        <w:t xml:space="preserve"> 6 </w:t>
      </w:r>
      <w:r w:rsidRPr="00E04F35">
        <w:rPr>
          <w:rFonts w:hint="cs"/>
          <w:rtl/>
        </w:rPr>
        <w:t xml:space="preserve">להסכם </w:t>
      </w:r>
      <w:r w:rsidRPr="00E04F35">
        <w:rPr>
          <w:rtl/>
        </w:rPr>
        <w:t>יהיה על בסיס</w:t>
      </w:r>
      <w:r w:rsidRPr="00E04F35">
        <w:rPr>
          <w:rFonts w:hint="cs"/>
          <w:rtl/>
        </w:rPr>
        <w:t xml:space="preserve"> התנאים המפורטים בסעיף </w:t>
      </w:r>
      <w:r w:rsidR="00701C4D">
        <w:rPr>
          <w:rFonts w:hint="cs"/>
          <w:rtl/>
        </w:rPr>
        <w:t>3</w:t>
      </w:r>
      <w:r w:rsidRPr="00E04F35">
        <w:rPr>
          <w:rFonts w:hint="cs"/>
          <w:rtl/>
        </w:rPr>
        <w:t xml:space="preserve"> ל</w:t>
      </w:r>
      <w:r>
        <w:rPr>
          <w:rFonts w:hint="cs"/>
          <w:rtl/>
        </w:rPr>
        <w:t>מכרז</w:t>
      </w:r>
      <w:r w:rsidRPr="00E04F35">
        <w:rPr>
          <w:rFonts w:hint="cs"/>
          <w:rtl/>
        </w:rPr>
        <w:t xml:space="preserve">. </w:t>
      </w:r>
      <w:r w:rsidR="007356FE">
        <w:rPr>
          <w:rFonts w:hint="cs"/>
          <w:rtl/>
        </w:rPr>
        <w:t xml:space="preserve">מחב"א </w:t>
      </w:r>
      <w:r w:rsidR="00701C4D">
        <w:rPr>
          <w:rFonts w:hint="cs"/>
          <w:rtl/>
        </w:rPr>
        <w:t>תהיה</w:t>
      </w:r>
      <w:r w:rsidRPr="00A51B1C">
        <w:rPr>
          <w:rFonts w:hint="cs"/>
          <w:rtl/>
        </w:rPr>
        <w:t xml:space="preserve"> רשאי</w:t>
      </w:r>
      <w:r w:rsidR="00701C4D">
        <w:rPr>
          <w:rFonts w:hint="cs"/>
          <w:rtl/>
        </w:rPr>
        <w:t>ת</w:t>
      </w:r>
      <w:r w:rsidRPr="00A51B1C">
        <w:rPr>
          <w:rFonts w:hint="cs"/>
          <w:rtl/>
        </w:rPr>
        <w:t xml:space="preserve"> ל</w:t>
      </w:r>
      <w:r w:rsidRPr="00A51B1C">
        <w:rPr>
          <w:rtl/>
        </w:rPr>
        <w:t xml:space="preserve">קזז </w:t>
      </w:r>
      <w:r w:rsidRPr="00A51B1C">
        <w:rPr>
          <w:rFonts w:hint="cs"/>
          <w:rtl/>
        </w:rPr>
        <w:t>את סכום הפיצויים המוסכמים</w:t>
      </w:r>
      <w:r w:rsidRPr="00A51B1C">
        <w:rPr>
          <w:rtl/>
        </w:rPr>
        <w:t xml:space="preserve"> מהתמורה </w:t>
      </w:r>
      <w:r w:rsidR="0057764F">
        <w:rPr>
          <w:rFonts w:hint="cs"/>
          <w:rtl/>
        </w:rPr>
        <w:t>שתגיע</w:t>
      </w:r>
      <w:r w:rsidR="0057764F" w:rsidRPr="00A51B1C">
        <w:rPr>
          <w:rtl/>
        </w:rPr>
        <w:t xml:space="preserve"> </w:t>
      </w:r>
      <w:r w:rsidRPr="00A51B1C">
        <w:rPr>
          <w:rtl/>
        </w:rPr>
        <w:t>ל</w:t>
      </w:r>
      <w:r w:rsidRPr="00A51B1C">
        <w:rPr>
          <w:rFonts w:hint="cs"/>
          <w:rtl/>
        </w:rPr>
        <w:t>ספק</w:t>
      </w:r>
      <w:r w:rsidRPr="00A51B1C">
        <w:rPr>
          <w:rtl/>
        </w:rPr>
        <w:t>.</w:t>
      </w:r>
      <w:r>
        <w:rPr>
          <w:rFonts w:hint="cs"/>
          <w:rtl/>
        </w:rPr>
        <w:t xml:space="preserve"> </w:t>
      </w:r>
    </w:p>
    <w:p w14:paraId="0DA0DE12" w14:textId="053E17FB" w:rsidR="00B86ED6" w:rsidRPr="00A51B1C" w:rsidRDefault="00B86ED6" w:rsidP="00B75F9E">
      <w:pPr>
        <w:pStyle w:val="AlphaList1"/>
        <w:spacing w:line="240" w:lineRule="auto"/>
      </w:pPr>
      <w:r w:rsidRPr="00A51B1C">
        <w:rPr>
          <w:rFonts w:hint="cs"/>
          <w:rtl/>
        </w:rPr>
        <w:t xml:space="preserve">יובהר כי </w:t>
      </w:r>
      <w:r w:rsidR="003804F2">
        <w:rPr>
          <w:rFonts w:hint="cs"/>
          <w:rtl/>
        </w:rPr>
        <w:t xml:space="preserve">מחב"א </w:t>
      </w:r>
      <w:r w:rsidRPr="00A51B1C">
        <w:rPr>
          <w:rtl/>
        </w:rPr>
        <w:t xml:space="preserve">לא </w:t>
      </w:r>
      <w:r w:rsidR="00701C4D">
        <w:rPr>
          <w:rFonts w:hint="cs"/>
          <w:rtl/>
        </w:rPr>
        <w:t>תשלם</w:t>
      </w:r>
      <w:r w:rsidR="00701C4D" w:rsidRPr="00A51B1C">
        <w:rPr>
          <w:rtl/>
        </w:rPr>
        <w:t xml:space="preserve"> </w:t>
      </w:r>
      <w:r w:rsidRPr="00A51B1C">
        <w:rPr>
          <w:rtl/>
        </w:rPr>
        <w:t>ל</w:t>
      </w:r>
      <w:r w:rsidRPr="00A51B1C">
        <w:rPr>
          <w:rFonts w:hint="cs"/>
          <w:rtl/>
        </w:rPr>
        <w:t>ספק</w:t>
      </w:r>
      <w:r w:rsidRPr="00A51B1C">
        <w:rPr>
          <w:rtl/>
        </w:rPr>
        <w:t xml:space="preserve"> תשלום כלשהו בגין </w:t>
      </w:r>
      <w:r>
        <w:rPr>
          <w:rFonts w:hint="cs"/>
          <w:rtl/>
        </w:rPr>
        <w:t>מתן ה</w:t>
      </w:r>
      <w:r w:rsidRPr="00A51B1C">
        <w:rPr>
          <w:rtl/>
        </w:rPr>
        <w:t>שירותים, שבוצעו שלא בהתאם להתחייבויות הספק על פי ההסכם.</w:t>
      </w:r>
    </w:p>
    <w:p w14:paraId="58F783E9" w14:textId="11792A35" w:rsidR="00B86ED6" w:rsidRDefault="00B86ED6" w:rsidP="00B75F9E">
      <w:pPr>
        <w:pStyle w:val="AlphaList1"/>
        <w:spacing w:line="240" w:lineRule="auto"/>
        <w:rPr>
          <w:rtl/>
        </w:rPr>
      </w:pPr>
      <w:r w:rsidRPr="00A51B1C">
        <w:rPr>
          <w:rtl/>
        </w:rPr>
        <w:t>למען הסר ספק מובהר בזאת, כי התמורה</w:t>
      </w:r>
      <w:r w:rsidRPr="00A51B1C">
        <w:rPr>
          <w:rFonts w:hint="cs"/>
          <w:rtl/>
        </w:rPr>
        <w:t xml:space="preserve"> הנה סופית וכוללת את כל ההוצאות ו/או התשלומים בגין מתן השירותים</w:t>
      </w:r>
      <w:r w:rsidRPr="00A51B1C">
        <w:rPr>
          <w:rtl/>
        </w:rPr>
        <w:t xml:space="preserve"> </w:t>
      </w:r>
      <w:r w:rsidRPr="00A51B1C">
        <w:rPr>
          <w:rFonts w:hint="cs"/>
          <w:rtl/>
        </w:rPr>
        <w:t>ו</w:t>
      </w:r>
      <w:r w:rsidRPr="00A51B1C">
        <w:rPr>
          <w:rtl/>
        </w:rPr>
        <w:t xml:space="preserve">ביצוע </w:t>
      </w:r>
      <w:r w:rsidRPr="00A51B1C">
        <w:rPr>
          <w:rFonts w:hint="cs"/>
          <w:rtl/>
        </w:rPr>
        <w:t xml:space="preserve">כל </w:t>
      </w:r>
      <w:r w:rsidRPr="00A51B1C">
        <w:rPr>
          <w:rtl/>
        </w:rPr>
        <w:t xml:space="preserve">התחייבויותיו של הספק על פי </w:t>
      </w:r>
      <w:r>
        <w:rPr>
          <w:rFonts w:hint="cs"/>
          <w:rtl/>
        </w:rPr>
        <w:t>ה</w:t>
      </w:r>
      <w:r w:rsidRPr="00A51B1C">
        <w:rPr>
          <w:rtl/>
        </w:rPr>
        <w:t>הסכם</w:t>
      </w:r>
      <w:r>
        <w:rPr>
          <w:rFonts w:hint="cs"/>
          <w:rtl/>
        </w:rPr>
        <w:t xml:space="preserve">. </w:t>
      </w:r>
    </w:p>
    <w:p w14:paraId="0C2FA066" w14:textId="77777777" w:rsidR="009D407F" w:rsidRDefault="009D407F" w:rsidP="0008571F">
      <w:pPr>
        <w:pStyle w:val="Heading1"/>
        <w:rPr>
          <w:rtl/>
        </w:rPr>
      </w:pPr>
      <w:r>
        <w:rPr>
          <w:rFonts w:hint="cs"/>
          <w:rtl/>
        </w:rPr>
        <w:t>ע</w:t>
      </w:r>
      <w:r w:rsidRPr="00A51B1C">
        <w:rPr>
          <w:rtl/>
        </w:rPr>
        <w:t>רבות ב</w:t>
      </w:r>
      <w:r>
        <w:rPr>
          <w:rFonts w:hint="cs"/>
          <w:rtl/>
        </w:rPr>
        <w:t>יצוע</w:t>
      </w:r>
    </w:p>
    <w:p w14:paraId="1A2932C9" w14:textId="6F5E9628" w:rsidR="009D407F" w:rsidRDefault="009D407F" w:rsidP="00501134">
      <w:pPr>
        <w:pStyle w:val="AlphaList1"/>
        <w:numPr>
          <w:ilvl w:val="0"/>
          <w:numId w:val="36"/>
        </w:numPr>
        <w:spacing w:line="240" w:lineRule="auto"/>
        <w:rPr>
          <w:rFonts w:eastAsia="Calibri"/>
        </w:rPr>
      </w:pPr>
      <w:bookmarkStart w:id="18" w:name="_Ref202170540"/>
      <w:bookmarkStart w:id="19" w:name="_Ref224387430"/>
      <w:bookmarkStart w:id="20" w:name="_Ref269630996"/>
      <w:r w:rsidRPr="005426CD">
        <w:rPr>
          <w:rFonts w:eastAsia="Calibri"/>
          <w:rtl/>
        </w:rPr>
        <w:t xml:space="preserve">להבטחת קיום התחייבויותיו לפי </w:t>
      </w:r>
      <w:r w:rsidRPr="005426CD">
        <w:rPr>
          <w:rFonts w:eastAsia="Calibri" w:hint="cs"/>
          <w:rtl/>
        </w:rPr>
        <w:t>הסכם</w:t>
      </w:r>
      <w:r w:rsidRPr="005426CD">
        <w:rPr>
          <w:rFonts w:eastAsia="Calibri"/>
          <w:rtl/>
        </w:rPr>
        <w:t xml:space="preserve"> זה, ימסור הספק </w:t>
      </w:r>
      <w:r w:rsidRPr="005426CD">
        <w:rPr>
          <w:rFonts w:eastAsia="Calibri" w:hint="cs"/>
          <w:rtl/>
        </w:rPr>
        <w:t>למחב"א</w:t>
      </w:r>
      <w:r w:rsidRPr="005426CD">
        <w:rPr>
          <w:rFonts w:eastAsia="Calibri"/>
          <w:rtl/>
        </w:rPr>
        <w:t xml:space="preserve">, במעמד חתימת </w:t>
      </w:r>
      <w:r w:rsidRPr="005426CD">
        <w:rPr>
          <w:rFonts w:eastAsia="Calibri" w:hint="cs"/>
          <w:rtl/>
        </w:rPr>
        <w:t>ההסכם</w:t>
      </w:r>
      <w:r w:rsidRPr="005426CD">
        <w:rPr>
          <w:rFonts w:eastAsia="Calibri"/>
          <w:rtl/>
        </w:rPr>
        <w:t xml:space="preserve"> וכתנאי לתוקפו, ערבות אוטונומית בלתי מותנית, בתנאים ובנוסח המצורף כנספח </w:t>
      </w:r>
      <w:r w:rsidRPr="005426CD">
        <w:rPr>
          <w:rFonts w:eastAsia="Calibri" w:hint="cs"/>
          <w:rtl/>
        </w:rPr>
        <w:t xml:space="preserve">ה' </w:t>
      </w:r>
      <w:r w:rsidRPr="005426CD">
        <w:rPr>
          <w:rFonts w:eastAsia="Calibri"/>
          <w:rtl/>
        </w:rPr>
        <w:t>ל</w:t>
      </w:r>
      <w:r w:rsidRPr="005426CD">
        <w:rPr>
          <w:rFonts w:eastAsia="Calibri" w:hint="cs"/>
          <w:rtl/>
        </w:rPr>
        <w:t>הסכם</w:t>
      </w:r>
      <w:r w:rsidRPr="005426CD">
        <w:rPr>
          <w:rFonts w:eastAsia="Calibri"/>
          <w:rtl/>
        </w:rPr>
        <w:t xml:space="preserve">, </w:t>
      </w:r>
      <w:r w:rsidRPr="005426CD">
        <w:rPr>
          <w:rFonts w:eastAsia="Calibri" w:hint="cs"/>
          <w:rtl/>
        </w:rPr>
        <w:t xml:space="preserve">בהיקף של </w:t>
      </w:r>
      <w:r w:rsidR="00F746E7">
        <w:rPr>
          <w:rFonts w:eastAsia="Calibri" w:hint="cs"/>
          <w:rtl/>
        </w:rPr>
        <w:t>10</w:t>
      </w:r>
      <w:r w:rsidR="003D6294">
        <w:rPr>
          <w:rFonts w:eastAsia="Calibri" w:hint="cs"/>
          <w:rtl/>
        </w:rPr>
        <w:t>0</w:t>
      </w:r>
      <w:r w:rsidR="00B059E7">
        <w:rPr>
          <w:rFonts w:eastAsia="Calibri" w:hint="cs"/>
          <w:rtl/>
        </w:rPr>
        <w:t>,000 ₪ (</w:t>
      </w:r>
      <w:r w:rsidR="00AC4837">
        <w:rPr>
          <w:rFonts w:eastAsia="Calibri" w:hint="cs"/>
          <w:rtl/>
        </w:rPr>
        <w:t>מאה</w:t>
      </w:r>
      <w:r w:rsidR="003D6294">
        <w:rPr>
          <w:rFonts w:eastAsia="Calibri" w:hint="cs"/>
          <w:rtl/>
        </w:rPr>
        <w:t xml:space="preserve"> </w:t>
      </w:r>
      <w:r w:rsidR="00B059E7">
        <w:rPr>
          <w:rFonts w:eastAsia="Calibri" w:hint="cs"/>
          <w:rtl/>
        </w:rPr>
        <w:t>אלף ₪)</w:t>
      </w:r>
      <w:r w:rsidRPr="005426CD">
        <w:rPr>
          <w:rFonts w:eastAsia="Calibri"/>
          <w:rtl/>
        </w:rPr>
        <w:t>, כשהיא חתומה על ידי בנק או חברת ביטוח מורשית כדין (להלן: "</w:t>
      </w:r>
      <w:r w:rsidRPr="005426CD">
        <w:rPr>
          <w:rFonts w:eastAsia="Calibri"/>
          <w:b/>
          <w:bCs/>
          <w:rtl/>
        </w:rPr>
        <w:t>ערבות הביצוע</w:t>
      </w:r>
      <w:r w:rsidRPr="005426CD">
        <w:rPr>
          <w:rFonts w:eastAsia="Calibri"/>
          <w:rtl/>
        </w:rPr>
        <w:t>").</w:t>
      </w:r>
      <w:bookmarkEnd w:id="18"/>
      <w:bookmarkEnd w:id="19"/>
      <w:r w:rsidRPr="005426CD">
        <w:rPr>
          <w:rFonts w:eastAsia="Calibri"/>
          <w:rtl/>
        </w:rPr>
        <w:t xml:space="preserve"> שם המבקש בערבות הביצוע יהיה שם הספק.</w:t>
      </w:r>
      <w:r w:rsidR="00F45449">
        <w:rPr>
          <w:rFonts w:eastAsia="Calibri" w:hint="cs"/>
          <w:rtl/>
        </w:rPr>
        <w:t xml:space="preserve"> </w:t>
      </w:r>
      <w:bookmarkStart w:id="21" w:name="_Hlk35797005"/>
      <w:r w:rsidR="005E12DB">
        <w:rPr>
          <w:rFonts w:eastAsia="Calibri" w:hint="cs"/>
          <w:rtl/>
        </w:rPr>
        <w:t xml:space="preserve">ערבות הביצוע תוצמד </w:t>
      </w:r>
      <w:bookmarkEnd w:id="21"/>
      <w:r w:rsidR="00D82F81" w:rsidRPr="00D82F81">
        <w:rPr>
          <w:rFonts w:eastAsia="Calibri"/>
          <w:rtl/>
        </w:rPr>
        <w:t>ל</w:t>
      </w:r>
      <w:r w:rsidR="00533FD7">
        <w:rPr>
          <w:rFonts w:eastAsia="Calibri" w:hint="cs"/>
          <w:rtl/>
        </w:rPr>
        <w:t>-</w:t>
      </w:r>
      <w:r w:rsidR="00D82F81" w:rsidRPr="00D82F81">
        <w:rPr>
          <w:rFonts w:eastAsia="Calibri"/>
          <w:rtl/>
        </w:rPr>
        <w:t xml:space="preserve"> 75% מעליית מדד המחירים לצרכן אחת לשנה </w:t>
      </w:r>
      <w:r w:rsidR="00D82F81">
        <w:rPr>
          <w:rFonts w:eastAsia="Calibri" w:hint="cs"/>
          <w:rtl/>
        </w:rPr>
        <w:t>מ</w:t>
      </w:r>
      <w:r w:rsidR="00D82F81" w:rsidRPr="00D82F81">
        <w:rPr>
          <w:rFonts w:eastAsia="Calibri"/>
          <w:rtl/>
        </w:rPr>
        <w:t>המועד האחרון להגשת הצעות</w:t>
      </w:r>
      <w:r w:rsidR="00D82F81">
        <w:rPr>
          <w:rFonts w:eastAsia="Calibri" w:hint="cs"/>
          <w:rtl/>
        </w:rPr>
        <w:t>.</w:t>
      </w:r>
    </w:p>
    <w:p w14:paraId="398E18AB" w14:textId="736F24ED" w:rsidR="009D407F" w:rsidRPr="00B20AE3" w:rsidRDefault="009D407F" w:rsidP="006459AA">
      <w:pPr>
        <w:pStyle w:val="AlphaList1"/>
        <w:spacing w:line="240" w:lineRule="auto"/>
        <w:rPr>
          <w:rFonts w:eastAsia="Calibri"/>
          <w:b/>
          <w:bCs/>
        </w:rPr>
      </w:pPr>
      <w:r w:rsidRPr="00B20AE3">
        <w:rPr>
          <w:rFonts w:eastAsia="Calibri"/>
          <w:rtl/>
        </w:rPr>
        <w:t xml:space="preserve">ערבות הביצוע תעמוד בתוקף החל ממועד חתימת </w:t>
      </w:r>
      <w:r>
        <w:rPr>
          <w:rFonts w:eastAsia="Calibri" w:hint="cs"/>
          <w:rtl/>
        </w:rPr>
        <w:t>ההסכם</w:t>
      </w:r>
      <w:r w:rsidRPr="00B20AE3">
        <w:rPr>
          <w:rFonts w:eastAsia="Calibri"/>
          <w:rtl/>
        </w:rPr>
        <w:t xml:space="preserve"> על ידי </w:t>
      </w:r>
      <w:r w:rsidR="005642A8">
        <w:rPr>
          <w:rFonts w:eastAsia="Calibri" w:hint="cs"/>
          <w:rtl/>
        </w:rPr>
        <w:t>מחב"א</w:t>
      </w:r>
      <w:r w:rsidRPr="00B20AE3">
        <w:rPr>
          <w:rFonts w:eastAsia="Calibri"/>
          <w:rtl/>
        </w:rPr>
        <w:t xml:space="preserve"> </w:t>
      </w:r>
      <w:r>
        <w:rPr>
          <w:rFonts w:eastAsia="Calibri" w:hint="cs"/>
          <w:rtl/>
        </w:rPr>
        <w:t>ועד תום 3 חודשים מסיום תקופת ההתקשרות</w:t>
      </w:r>
      <w:r w:rsidRPr="00B20AE3">
        <w:rPr>
          <w:rFonts w:eastAsia="Calibri"/>
          <w:rtl/>
        </w:rPr>
        <w:t xml:space="preserve">. הספק יאריך </w:t>
      </w:r>
      <w:r w:rsidR="006459AA">
        <w:rPr>
          <w:rFonts w:eastAsia="Calibri" w:hint="cs"/>
          <w:rtl/>
        </w:rPr>
        <w:t xml:space="preserve">מזמן לזמן </w:t>
      </w:r>
      <w:r w:rsidRPr="00B20AE3">
        <w:rPr>
          <w:rFonts w:eastAsia="Calibri"/>
          <w:rtl/>
        </w:rPr>
        <w:t>את תוקפה של ערבות הביצוע, במידת הצורך</w:t>
      </w:r>
      <w:r w:rsidR="00684EFC">
        <w:rPr>
          <w:rFonts w:eastAsia="Calibri" w:hint="cs"/>
          <w:rtl/>
        </w:rPr>
        <w:t xml:space="preserve">. </w:t>
      </w:r>
      <w:r w:rsidRPr="00B20AE3">
        <w:rPr>
          <w:rFonts w:eastAsia="Calibri"/>
          <w:rtl/>
        </w:rPr>
        <w:t>אי-הארכת ערבות הביצוע תהווה הפרה יסודית של ה</w:t>
      </w:r>
      <w:r>
        <w:rPr>
          <w:rFonts w:eastAsia="Calibri" w:hint="cs"/>
          <w:rtl/>
        </w:rPr>
        <w:t>הסכם</w:t>
      </w:r>
      <w:r w:rsidRPr="00B20AE3">
        <w:rPr>
          <w:rFonts w:eastAsia="Calibri"/>
          <w:rtl/>
        </w:rPr>
        <w:t xml:space="preserve"> הי</w:t>
      </w:r>
      <w:r>
        <w:rPr>
          <w:rFonts w:eastAsia="Calibri"/>
          <w:rtl/>
        </w:rPr>
        <w:t>וצרת עילה לחילוט הערבות</w:t>
      </w:r>
      <w:r>
        <w:rPr>
          <w:rFonts w:eastAsia="Calibri" w:hint="cs"/>
          <w:rtl/>
        </w:rPr>
        <w:t>.</w:t>
      </w:r>
    </w:p>
    <w:p w14:paraId="1B55352F" w14:textId="357FBF50" w:rsidR="009D407F" w:rsidRDefault="009D407F" w:rsidP="006459AA">
      <w:pPr>
        <w:pStyle w:val="AlphaList1"/>
        <w:spacing w:line="240" w:lineRule="auto"/>
        <w:rPr>
          <w:rFonts w:eastAsia="Calibri"/>
          <w:b/>
          <w:bCs/>
        </w:rPr>
      </w:pPr>
      <w:r w:rsidRPr="00B20AE3">
        <w:rPr>
          <w:rFonts w:eastAsia="Calibri"/>
          <w:rtl/>
        </w:rPr>
        <w:t xml:space="preserve">ערבות הביצוע תימסר לידי </w:t>
      </w:r>
      <w:r w:rsidR="005642A8">
        <w:rPr>
          <w:rFonts w:eastAsia="Calibri" w:hint="cs"/>
          <w:rtl/>
        </w:rPr>
        <w:t>מחב"א</w:t>
      </w:r>
      <w:r w:rsidRPr="00B20AE3">
        <w:rPr>
          <w:rFonts w:eastAsia="Calibri"/>
          <w:rtl/>
        </w:rPr>
        <w:t xml:space="preserve"> בטרם החתימה על ה</w:t>
      </w:r>
      <w:r>
        <w:rPr>
          <w:rFonts w:eastAsia="Calibri" w:hint="cs"/>
          <w:rtl/>
        </w:rPr>
        <w:t>הסכם</w:t>
      </w:r>
      <w:r w:rsidRPr="00B20AE3">
        <w:rPr>
          <w:rFonts w:eastAsia="Calibri"/>
          <w:rtl/>
        </w:rPr>
        <w:t xml:space="preserve"> ומסירתה מהווה תנאי מוקדם לכניסת ה</w:t>
      </w:r>
      <w:r>
        <w:rPr>
          <w:rFonts w:eastAsia="Calibri" w:hint="cs"/>
          <w:rtl/>
        </w:rPr>
        <w:t>הסכם</w:t>
      </w:r>
      <w:r w:rsidRPr="00B20AE3">
        <w:rPr>
          <w:rFonts w:eastAsia="Calibri"/>
          <w:rtl/>
        </w:rPr>
        <w:t xml:space="preserve"> לתוקף.</w:t>
      </w:r>
      <w:bookmarkStart w:id="22" w:name="_Ref99131861"/>
      <w:bookmarkStart w:id="23" w:name="_Ref201895213"/>
    </w:p>
    <w:p w14:paraId="4BF92E52" w14:textId="30ADB659" w:rsidR="009D407F" w:rsidRDefault="005642A8" w:rsidP="006459AA">
      <w:pPr>
        <w:pStyle w:val="AlphaList1"/>
        <w:spacing w:line="240" w:lineRule="auto"/>
        <w:rPr>
          <w:rFonts w:eastAsia="Calibri"/>
          <w:b/>
          <w:bCs/>
        </w:rPr>
      </w:pPr>
      <w:r>
        <w:rPr>
          <w:rFonts w:eastAsia="Calibri" w:hint="cs"/>
          <w:rtl/>
        </w:rPr>
        <w:t>מחב"א</w:t>
      </w:r>
      <w:r w:rsidR="009D407F" w:rsidRPr="00B20AE3">
        <w:rPr>
          <w:rFonts w:eastAsia="Calibri"/>
          <w:rtl/>
        </w:rPr>
        <w:t xml:space="preserve"> </w:t>
      </w:r>
      <w:r w:rsidR="005746EC">
        <w:rPr>
          <w:rFonts w:eastAsia="Calibri" w:hint="cs"/>
          <w:rtl/>
        </w:rPr>
        <w:t>ת</w:t>
      </w:r>
      <w:r w:rsidR="009D407F" w:rsidRPr="00B20AE3">
        <w:rPr>
          <w:rFonts w:eastAsia="Calibri"/>
          <w:rtl/>
        </w:rPr>
        <w:t>היה רשאי</w:t>
      </w:r>
      <w:r w:rsidR="005746EC">
        <w:rPr>
          <w:rFonts w:eastAsia="Calibri" w:hint="cs"/>
          <w:rtl/>
        </w:rPr>
        <w:t>ת</w:t>
      </w:r>
      <w:r w:rsidR="009D407F" w:rsidRPr="00B20AE3">
        <w:rPr>
          <w:rFonts w:eastAsia="Calibri"/>
          <w:rtl/>
        </w:rPr>
        <w:t>, לפי שיקול דעת</w:t>
      </w:r>
      <w:r w:rsidR="005746EC">
        <w:rPr>
          <w:rFonts w:eastAsia="Calibri" w:hint="cs"/>
          <w:rtl/>
        </w:rPr>
        <w:t>ה המ</w:t>
      </w:r>
      <w:r w:rsidR="009D407F">
        <w:rPr>
          <w:rFonts w:eastAsia="Calibri" w:hint="cs"/>
          <w:rtl/>
        </w:rPr>
        <w:t>ו</w:t>
      </w:r>
      <w:r w:rsidR="005746EC">
        <w:rPr>
          <w:rFonts w:eastAsia="Calibri" w:hint="cs"/>
          <w:rtl/>
        </w:rPr>
        <w:t>חלט</w:t>
      </w:r>
      <w:r w:rsidR="009D407F" w:rsidRPr="00B20AE3">
        <w:rPr>
          <w:rFonts w:eastAsia="Calibri"/>
          <w:rtl/>
        </w:rPr>
        <w:t xml:space="preserve"> </w:t>
      </w:r>
      <w:r w:rsidR="005746EC">
        <w:rPr>
          <w:rFonts w:eastAsia="Calibri" w:hint="cs"/>
          <w:rtl/>
        </w:rPr>
        <w:t>ו</w:t>
      </w:r>
      <w:r w:rsidR="009D407F" w:rsidRPr="00B20AE3">
        <w:rPr>
          <w:rFonts w:eastAsia="Calibri"/>
          <w:rtl/>
        </w:rPr>
        <w:t>הבלעדי, לחלט את סכום הערבות, כולו או חלקו, אם הספק יפר תנאי מתנאי ה</w:t>
      </w:r>
      <w:r w:rsidR="009D407F">
        <w:rPr>
          <w:rFonts w:eastAsia="Calibri" w:hint="cs"/>
          <w:rtl/>
        </w:rPr>
        <w:t>הסכם</w:t>
      </w:r>
      <w:r w:rsidR="009D407F" w:rsidRPr="00B20AE3">
        <w:rPr>
          <w:rFonts w:eastAsia="Calibri"/>
          <w:rtl/>
        </w:rPr>
        <w:t>, וכן בכל מקרה בו רשאי</w:t>
      </w:r>
      <w:r w:rsidR="005746EC">
        <w:rPr>
          <w:rFonts w:eastAsia="Calibri" w:hint="cs"/>
          <w:rtl/>
        </w:rPr>
        <w:t>ת</w:t>
      </w:r>
      <w:r w:rsidR="009D407F" w:rsidRPr="00B20AE3">
        <w:rPr>
          <w:rFonts w:eastAsia="Calibri"/>
          <w:rtl/>
        </w:rPr>
        <w:t xml:space="preserve"> </w:t>
      </w:r>
      <w:r>
        <w:rPr>
          <w:rFonts w:eastAsia="Calibri" w:hint="cs"/>
          <w:rtl/>
        </w:rPr>
        <w:t>מחב"א</w:t>
      </w:r>
      <w:r w:rsidR="009D407F" w:rsidRPr="00B20AE3">
        <w:rPr>
          <w:rFonts w:eastAsia="Calibri"/>
          <w:rtl/>
        </w:rPr>
        <w:t xml:space="preserve"> על פי ה</w:t>
      </w:r>
      <w:r w:rsidR="009D407F">
        <w:rPr>
          <w:rFonts w:eastAsia="Calibri" w:hint="cs"/>
          <w:rtl/>
        </w:rPr>
        <w:t>הסכם</w:t>
      </w:r>
      <w:r w:rsidR="009D407F" w:rsidRPr="00B20AE3">
        <w:rPr>
          <w:rFonts w:eastAsia="Calibri"/>
          <w:rtl/>
        </w:rPr>
        <w:t xml:space="preserve"> לגבות תשלום, פיצוי או שיפוי מהספק</w:t>
      </w:r>
      <w:r w:rsidR="005746EC">
        <w:rPr>
          <w:rFonts w:eastAsia="Calibri" w:hint="cs"/>
          <w:rtl/>
        </w:rPr>
        <w:t>. מחב"א תחלט את הערבות</w:t>
      </w:r>
      <w:r w:rsidR="009D407F" w:rsidRPr="00B20AE3">
        <w:rPr>
          <w:rFonts w:eastAsia="Calibri"/>
          <w:rtl/>
        </w:rPr>
        <w:t xml:space="preserve"> לאחר </w:t>
      </w:r>
      <w:r w:rsidR="00A40F1F">
        <w:rPr>
          <w:rFonts w:eastAsia="Calibri" w:hint="cs"/>
          <w:rtl/>
        </w:rPr>
        <w:t>ש</w:t>
      </w:r>
      <w:r w:rsidR="005746EC">
        <w:rPr>
          <w:rFonts w:eastAsia="Calibri" w:hint="cs"/>
          <w:rtl/>
        </w:rPr>
        <w:t>תי</w:t>
      </w:r>
      <w:r w:rsidR="009D407F" w:rsidRPr="00B20AE3">
        <w:rPr>
          <w:rFonts w:eastAsia="Calibri"/>
          <w:rtl/>
        </w:rPr>
        <w:t>ת</w:t>
      </w:r>
      <w:r w:rsidR="009D407F">
        <w:rPr>
          <w:rFonts w:eastAsia="Calibri" w:hint="cs"/>
          <w:rtl/>
        </w:rPr>
        <w:t>ן</w:t>
      </w:r>
      <w:r w:rsidR="009D407F" w:rsidRPr="00B20AE3">
        <w:rPr>
          <w:rFonts w:eastAsia="Calibri"/>
          <w:rtl/>
        </w:rPr>
        <w:t xml:space="preserve"> לספק הודעה </w:t>
      </w:r>
      <w:r w:rsidR="00B2516C">
        <w:rPr>
          <w:rFonts w:eastAsia="Calibri" w:hint="cs"/>
          <w:rtl/>
        </w:rPr>
        <w:t>בכתב לפחות</w:t>
      </w:r>
      <w:r w:rsidR="009D407F" w:rsidRPr="00B20AE3">
        <w:rPr>
          <w:rFonts w:eastAsia="Calibri"/>
          <w:rtl/>
        </w:rPr>
        <w:t xml:space="preserve"> </w:t>
      </w:r>
      <w:r w:rsidR="009D407F">
        <w:rPr>
          <w:rFonts w:eastAsia="Calibri" w:hint="cs"/>
          <w:rtl/>
        </w:rPr>
        <w:t>14</w:t>
      </w:r>
      <w:r w:rsidR="009D407F" w:rsidRPr="00B20AE3">
        <w:rPr>
          <w:rFonts w:eastAsia="Calibri"/>
          <w:rtl/>
        </w:rPr>
        <w:t xml:space="preserve"> (</w:t>
      </w:r>
      <w:r w:rsidR="009D407F">
        <w:rPr>
          <w:rFonts w:eastAsia="Calibri" w:hint="cs"/>
          <w:rtl/>
        </w:rPr>
        <w:t>ארבעה עשר</w:t>
      </w:r>
      <w:r w:rsidR="009D407F" w:rsidRPr="00B20AE3">
        <w:rPr>
          <w:rFonts w:eastAsia="Calibri"/>
          <w:rtl/>
        </w:rPr>
        <w:t>) ימים</w:t>
      </w:r>
      <w:bookmarkEnd w:id="22"/>
      <w:r w:rsidR="00B2516C">
        <w:rPr>
          <w:rFonts w:eastAsia="Calibri" w:hint="cs"/>
          <w:rtl/>
        </w:rPr>
        <w:t xml:space="preserve"> מראש</w:t>
      </w:r>
      <w:r w:rsidR="009D407F" w:rsidRPr="00B20AE3">
        <w:rPr>
          <w:rFonts w:eastAsia="Calibri"/>
          <w:rtl/>
        </w:rPr>
        <w:t>.</w:t>
      </w:r>
      <w:bookmarkEnd w:id="23"/>
    </w:p>
    <w:p w14:paraId="3172DE20" w14:textId="226302E0" w:rsidR="009D407F" w:rsidRDefault="009D407F" w:rsidP="006459AA">
      <w:pPr>
        <w:pStyle w:val="AlphaList1"/>
        <w:spacing w:line="240" w:lineRule="auto"/>
        <w:rPr>
          <w:rFonts w:eastAsia="Calibri"/>
          <w:b/>
          <w:bCs/>
        </w:rPr>
      </w:pPr>
      <w:r w:rsidRPr="00B20AE3">
        <w:rPr>
          <w:rFonts w:eastAsia="Calibri"/>
          <w:rtl/>
        </w:rPr>
        <w:t>חילט</w:t>
      </w:r>
      <w:r w:rsidR="005746EC">
        <w:rPr>
          <w:rFonts w:eastAsia="Calibri" w:hint="cs"/>
          <w:rtl/>
        </w:rPr>
        <w:t>ה</w:t>
      </w:r>
      <w:r w:rsidRPr="00B20AE3">
        <w:rPr>
          <w:rFonts w:eastAsia="Calibri"/>
          <w:rtl/>
        </w:rPr>
        <w:t xml:space="preserve"> </w:t>
      </w:r>
      <w:r w:rsidR="00A446EC">
        <w:rPr>
          <w:rFonts w:eastAsia="Calibri" w:hint="cs"/>
          <w:rtl/>
        </w:rPr>
        <w:t>מחב"א</w:t>
      </w:r>
      <w:r w:rsidRPr="00B20AE3">
        <w:rPr>
          <w:rFonts w:eastAsia="Calibri"/>
          <w:rtl/>
        </w:rPr>
        <w:t xml:space="preserve"> את ערבות הביצוע, כולה או חלקה, ימציא הספק </w:t>
      </w:r>
      <w:r w:rsidR="00A446EC">
        <w:rPr>
          <w:rFonts w:eastAsia="Calibri" w:hint="cs"/>
          <w:rtl/>
        </w:rPr>
        <w:t>למחב"א</w:t>
      </w:r>
      <w:r w:rsidRPr="00B20AE3">
        <w:rPr>
          <w:rFonts w:eastAsia="Calibri"/>
          <w:rtl/>
        </w:rPr>
        <w:t xml:space="preserve"> ערבות חדשה לתקופה, בסכום </w:t>
      </w:r>
      <w:r>
        <w:rPr>
          <w:rFonts w:eastAsia="Calibri" w:hint="cs"/>
          <w:rtl/>
        </w:rPr>
        <w:t xml:space="preserve">שחולט </w:t>
      </w:r>
      <w:r w:rsidRPr="00B20AE3">
        <w:rPr>
          <w:rFonts w:eastAsia="Calibri"/>
          <w:rtl/>
        </w:rPr>
        <w:t>ובתנאים זהים לערבות המקורית, תוך 7 (שבעה) ימים מיום חילוטה של הערבות.</w:t>
      </w:r>
      <w:bookmarkStart w:id="24" w:name="_Ref204659005"/>
      <w:r w:rsidR="00877C80">
        <w:rPr>
          <w:rFonts w:eastAsia="Calibri" w:hint="cs"/>
          <w:b/>
          <w:bCs/>
          <w:rtl/>
        </w:rPr>
        <w:t xml:space="preserve"> </w:t>
      </w:r>
      <w:r w:rsidR="00877C80" w:rsidRPr="003375C2">
        <w:rPr>
          <w:rFonts w:eastAsia="Calibri"/>
          <w:rtl/>
        </w:rPr>
        <w:t>בכל מקרה ו/או מצב כל סכום שיחולט מתוך הערבות יובא בחשבון ויוגבל לתקרת החבות הקבועה בסעיף 12 להסכם זה</w:t>
      </w:r>
      <w:r w:rsidR="00877C80">
        <w:rPr>
          <w:rFonts w:eastAsia="Calibri" w:hint="cs"/>
          <w:rtl/>
        </w:rPr>
        <w:t>.</w:t>
      </w:r>
    </w:p>
    <w:p w14:paraId="1EC03F67" w14:textId="0129BB85" w:rsidR="009D407F" w:rsidRPr="003375C2" w:rsidRDefault="009D407F" w:rsidP="006459AA">
      <w:pPr>
        <w:pStyle w:val="AlphaList1"/>
        <w:spacing w:line="240" w:lineRule="auto"/>
        <w:rPr>
          <w:rFonts w:eastAsia="Calibri"/>
        </w:rPr>
      </w:pPr>
      <w:r w:rsidRPr="00B20AE3">
        <w:rPr>
          <w:rFonts w:eastAsia="Calibri"/>
          <w:rtl/>
        </w:rPr>
        <w:t>במתן ערבות הביצוע או בחילוטה אין כדי לגרוע מהתחייבויותיו של הספק או מזכויותי</w:t>
      </w:r>
      <w:r w:rsidR="00A40F1F">
        <w:rPr>
          <w:rFonts w:eastAsia="Calibri" w:hint="cs"/>
          <w:rtl/>
        </w:rPr>
        <w:t>ה</w:t>
      </w:r>
      <w:r w:rsidRPr="00B20AE3">
        <w:rPr>
          <w:rFonts w:eastAsia="Calibri"/>
          <w:rtl/>
        </w:rPr>
        <w:t xml:space="preserve"> של </w:t>
      </w:r>
      <w:r w:rsidR="005642A8">
        <w:rPr>
          <w:rFonts w:eastAsia="Calibri" w:hint="cs"/>
          <w:rtl/>
        </w:rPr>
        <w:t>מחב"א</w:t>
      </w:r>
      <w:r w:rsidRPr="00B20AE3">
        <w:rPr>
          <w:rFonts w:eastAsia="Calibri"/>
          <w:rtl/>
        </w:rPr>
        <w:t xml:space="preserve"> או מסעדים אחרים הנתונים ל</w:t>
      </w:r>
      <w:r w:rsidR="00A40F1F">
        <w:rPr>
          <w:rFonts w:eastAsia="Calibri" w:hint="cs"/>
          <w:rtl/>
        </w:rPr>
        <w:t>ה</w:t>
      </w:r>
      <w:r w:rsidRPr="00B20AE3">
        <w:rPr>
          <w:rFonts w:eastAsia="Calibri"/>
          <w:rtl/>
        </w:rPr>
        <w:t>, על פי ה</w:t>
      </w:r>
      <w:r>
        <w:rPr>
          <w:rFonts w:eastAsia="Calibri" w:hint="cs"/>
          <w:rtl/>
        </w:rPr>
        <w:t>הסכם</w:t>
      </w:r>
      <w:r w:rsidRPr="00B20AE3">
        <w:rPr>
          <w:rFonts w:eastAsia="Calibri"/>
          <w:rtl/>
        </w:rPr>
        <w:t xml:space="preserve"> ועל פי דין.</w:t>
      </w:r>
      <w:bookmarkEnd w:id="24"/>
      <w:r w:rsidR="00651EAB">
        <w:rPr>
          <w:rFonts w:eastAsia="Calibri" w:hint="cs"/>
          <w:b/>
          <w:bCs/>
          <w:rtl/>
        </w:rPr>
        <w:t xml:space="preserve"> </w:t>
      </w:r>
      <w:r w:rsidR="00651EAB" w:rsidRPr="003375C2">
        <w:rPr>
          <w:rFonts w:eastAsia="Calibri"/>
          <w:rtl/>
        </w:rPr>
        <w:t>ככל ש</w:t>
      </w:r>
      <w:r w:rsidR="00651EAB">
        <w:rPr>
          <w:rFonts w:eastAsia="Calibri" w:hint="cs"/>
          <w:rtl/>
        </w:rPr>
        <w:t>מחב"א</w:t>
      </w:r>
      <w:r w:rsidR="00651EAB" w:rsidRPr="003375C2">
        <w:rPr>
          <w:rFonts w:eastAsia="Calibri"/>
          <w:rtl/>
        </w:rPr>
        <w:t xml:space="preserve"> </w:t>
      </w:r>
      <w:r w:rsidR="00651EAB">
        <w:rPr>
          <w:rFonts w:eastAsia="Calibri" w:hint="cs"/>
          <w:rtl/>
        </w:rPr>
        <w:t>ת</w:t>
      </w:r>
      <w:r w:rsidR="00651EAB" w:rsidRPr="003375C2">
        <w:rPr>
          <w:rFonts w:eastAsia="Calibri"/>
          <w:rtl/>
        </w:rPr>
        <w:t>תבע את הספק בגין נזק שנגרם ל</w:t>
      </w:r>
      <w:r w:rsidR="00651EAB">
        <w:rPr>
          <w:rFonts w:eastAsia="Calibri" w:hint="cs"/>
          <w:rtl/>
        </w:rPr>
        <w:t>ה</w:t>
      </w:r>
      <w:r w:rsidR="00651EAB" w:rsidRPr="003375C2">
        <w:rPr>
          <w:rFonts w:eastAsia="Calibri"/>
          <w:rtl/>
        </w:rPr>
        <w:t>, ינוכה כל סכום ערבות שיחולט מסכום בגין נזק כאמור שיחויב הספק לשלם, ככל שיחויב, באופן שלא י</w:t>
      </w:r>
      <w:r w:rsidR="00651EAB">
        <w:rPr>
          <w:rFonts w:eastAsia="Calibri" w:hint="cs"/>
          <w:rtl/>
        </w:rPr>
        <w:t>י</w:t>
      </w:r>
      <w:r w:rsidR="00651EAB" w:rsidRPr="003375C2">
        <w:rPr>
          <w:rFonts w:eastAsia="Calibri"/>
          <w:rtl/>
        </w:rPr>
        <w:t>ווצר כפל פיצוי</w:t>
      </w:r>
      <w:r w:rsidR="00651EAB">
        <w:rPr>
          <w:rFonts w:eastAsia="Calibri" w:hint="cs"/>
          <w:rtl/>
        </w:rPr>
        <w:t>.</w:t>
      </w:r>
    </w:p>
    <w:p w14:paraId="504D1AB9" w14:textId="77777777" w:rsidR="009D407F" w:rsidRPr="00872CE9" w:rsidRDefault="009D407F" w:rsidP="006459AA">
      <w:pPr>
        <w:pStyle w:val="AlphaList1"/>
        <w:spacing w:line="240" w:lineRule="auto"/>
      </w:pPr>
      <w:r w:rsidRPr="00872CE9">
        <w:rPr>
          <w:rtl/>
        </w:rPr>
        <w:t xml:space="preserve">למען הסר ספק, אין בחילוט הערבות כדי לשחרר את הספק מקיום מלוא התחייבויותיו על-פי </w:t>
      </w:r>
      <w:r>
        <w:rPr>
          <w:rFonts w:hint="cs"/>
          <w:rtl/>
        </w:rPr>
        <w:t>ההסכם</w:t>
      </w:r>
      <w:r w:rsidRPr="00872CE9">
        <w:rPr>
          <w:rtl/>
        </w:rPr>
        <w:t>, בהתאם למפורט בהצעתו או על פי דין.</w:t>
      </w:r>
    </w:p>
    <w:p w14:paraId="39070FE9" w14:textId="77777777" w:rsidR="009D407F" w:rsidRDefault="009D407F" w:rsidP="006459AA">
      <w:pPr>
        <w:pStyle w:val="AlphaList1"/>
        <w:spacing w:line="240" w:lineRule="auto"/>
        <w:rPr>
          <w:rFonts w:eastAsia="Calibri"/>
          <w:b/>
          <w:bCs/>
        </w:rPr>
      </w:pPr>
      <w:r w:rsidRPr="00B20AE3">
        <w:rPr>
          <w:rFonts w:eastAsia="Calibri"/>
          <w:rtl/>
        </w:rPr>
        <w:t>כל ההוצאות הכרוכות בערבות הביצוע, לרבות הוצאתה, הארכת תוקפה, גבייתה או חידושה, יחולו על הספק.</w:t>
      </w:r>
      <w:r>
        <w:rPr>
          <w:rFonts w:eastAsia="Calibri" w:hint="cs"/>
          <w:b/>
          <w:bCs/>
          <w:rtl/>
        </w:rPr>
        <w:t xml:space="preserve"> </w:t>
      </w:r>
    </w:p>
    <w:p w14:paraId="06252DF0" w14:textId="553294C5" w:rsidR="00891531" w:rsidRDefault="00891531" w:rsidP="00CB5C84">
      <w:pPr>
        <w:pStyle w:val="Heading1"/>
        <w:rPr>
          <w:rtl/>
        </w:rPr>
      </w:pPr>
      <w:bookmarkStart w:id="25" w:name="_Ref45591795"/>
      <w:bookmarkEnd w:id="20"/>
      <w:r w:rsidRPr="00A51B1C">
        <w:rPr>
          <w:rFonts w:hint="cs"/>
          <w:rtl/>
        </w:rPr>
        <w:lastRenderedPageBreak/>
        <w:t>נ</w:t>
      </w:r>
      <w:r w:rsidRPr="00A51B1C">
        <w:rPr>
          <w:rtl/>
        </w:rPr>
        <w:t xml:space="preserve">זיקין </w:t>
      </w:r>
      <w:r>
        <w:rPr>
          <w:rFonts w:hint="cs"/>
          <w:rtl/>
        </w:rPr>
        <w:t>ו</w:t>
      </w:r>
      <w:r w:rsidRPr="00A51B1C">
        <w:rPr>
          <w:rtl/>
        </w:rPr>
        <w:t xml:space="preserve">אחריות </w:t>
      </w:r>
    </w:p>
    <w:p w14:paraId="5B5FFD85" w14:textId="41C594F8" w:rsidR="00891531" w:rsidRPr="006E7152" w:rsidRDefault="00891531" w:rsidP="00501134">
      <w:pPr>
        <w:pStyle w:val="AlphaList1"/>
        <w:numPr>
          <w:ilvl w:val="0"/>
          <w:numId w:val="50"/>
        </w:numPr>
        <w:spacing w:line="240" w:lineRule="auto"/>
      </w:pPr>
      <w:r w:rsidRPr="006E7152">
        <w:rPr>
          <w:rtl/>
        </w:rPr>
        <w:t xml:space="preserve">הספק מתחייב </w:t>
      </w:r>
      <w:r w:rsidRPr="006E7152">
        <w:rPr>
          <w:rFonts w:hint="cs"/>
          <w:rtl/>
        </w:rPr>
        <w:t>בזאת להיות אחראי</w:t>
      </w:r>
      <w:r w:rsidRPr="006E7152">
        <w:rPr>
          <w:rtl/>
        </w:rPr>
        <w:t xml:space="preserve"> באופן בלעדי</w:t>
      </w:r>
      <w:r w:rsidRPr="006E7152">
        <w:rPr>
          <w:rFonts w:hint="cs"/>
          <w:rtl/>
        </w:rPr>
        <w:t>,</w:t>
      </w:r>
      <w:r w:rsidRPr="006E7152">
        <w:rPr>
          <w:rtl/>
        </w:rPr>
        <w:t xml:space="preserve"> </w:t>
      </w:r>
      <w:r w:rsidRPr="006E7152">
        <w:rPr>
          <w:rFonts w:hint="cs"/>
          <w:rtl/>
        </w:rPr>
        <w:t xml:space="preserve">לכל </w:t>
      </w:r>
      <w:r w:rsidRPr="006E7152">
        <w:rPr>
          <w:rtl/>
        </w:rPr>
        <w:t xml:space="preserve">נזק </w:t>
      </w:r>
      <w:r w:rsidRPr="006E7152">
        <w:rPr>
          <w:rFonts w:hint="cs"/>
          <w:rtl/>
        </w:rPr>
        <w:t xml:space="preserve">ישיר </w:t>
      </w:r>
      <w:r w:rsidRPr="006E7152">
        <w:rPr>
          <w:rtl/>
        </w:rPr>
        <w:t xml:space="preserve">שיגרם </w:t>
      </w:r>
      <w:r w:rsidRPr="006E7152">
        <w:rPr>
          <w:rFonts w:hint="cs"/>
          <w:rtl/>
        </w:rPr>
        <w:t xml:space="preserve">למחב"א ו/או </w:t>
      </w:r>
      <w:r w:rsidR="006459AA">
        <w:rPr>
          <w:rFonts w:hint="cs"/>
          <w:rtl/>
        </w:rPr>
        <w:t xml:space="preserve">למוסדות ו/או </w:t>
      </w:r>
      <w:r w:rsidRPr="006E7152">
        <w:rPr>
          <w:rFonts w:hint="cs"/>
          <w:rtl/>
        </w:rPr>
        <w:t>ל</w:t>
      </w:r>
      <w:r w:rsidR="003375C2">
        <w:rPr>
          <w:rFonts w:hint="cs"/>
          <w:rtl/>
        </w:rPr>
        <w:t>לקוחות</w:t>
      </w:r>
      <w:r w:rsidR="00586A51">
        <w:rPr>
          <w:rFonts w:hint="cs"/>
          <w:rtl/>
        </w:rPr>
        <w:t xml:space="preserve"> </w:t>
      </w:r>
      <w:r w:rsidR="006459AA">
        <w:rPr>
          <w:rFonts w:hint="cs"/>
          <w:rtl/>
        </w:rPr>
        <w:t xml:space="preserve">מחב"א </w:t>
      </w:r>
      <w:r w:rsidRPr="006E7152">
        <w:rPr>
          <w:rFonts w:hint="cs"/>
          <w:rtl/>
        </w:rPr>
        <w:t>(להלן "</w:t>
      </w:r>
      <w:r w:rsidRPr="009E5189">
        <w:rPr>
          <w:rFonts w:hint="eastAsia"/>
          <w:b/>
          <w:bCs/>
          <w:rtl/>
        </w:rPr>
        <w:t>גורמים</w:t>
      </w:r>
      <w:r w:rsidRPr="006E7152">
        <w:rPr>
          <w:rFonts w:hint="cs"/>
          <w:rtl/>
        </w:rPr>
        <w:t xml:space="preserve"> </w:t>
      </w:r>
      <w:r w:rsidRPr="009E5189">
        <w:rPr>
          <w:rFonts w:hint="eastAsia"/>
          <w:b/>
          <w:bCs/>
          <w:rtl/>
        </w:rPr>
        <w:t>ניזוקים</w:t>
      </w:r>
      <w:r w:rsidRPr="006E7152">
        <w:rPr>
          <w:rFonts w:hint="cs"/>
          <w:rtl/>
        </w:rPr>
        <w:t xml:space="preserve">") </w:t>
      </w:r>
      <w:r w:rsidRPr="006E7152">
        <w:rPr>
          <w:rtl/>
        </w:rPr>
        <w:t xml:space="preserve">כתוצאה </w:t>
      </w:r>
      <w:r w:rsidRPr="006E7152">
        <w:rPr>
          <w:rFonts w:hint="cs"/>
          <w:rtl/>
        </w:rPr>
        <w:t>מ</w:t>
      </w:r>
      <w:r w:rsidRPr="006E7152">
        <w:rPr>
          <w:rtl/>
        </w:rPr>
        <w:t>מעש</w:t>
      </w:r>
      <w:r w:rsidRPr="006E7152">
        <w:rPr>
          <w:rFonts w:hint="cs"/>
          <w:rtl/>
        </w:rPr>
        <w:t xml:space="preserve">ה </w:t>
      </w:r>
      <w:r w:rsidRPr="006E7152">
        <w:rPr>
          <w:rtl/>
        </w:rPr>
        <w:t>ו/או מחדל</w:t>
      </w:r>
      <w:r w:rsidRPr="006E7152">
        <w:rPr>
          <w:rFonts w:hint="cs"/>
          <w:rtl/>
        </w:rPr>
        <w:t xml:space="preserve"> רשלניים </w:t>
      </w:r>
      <w:r w:rsidRPr="006E7152">
        <w:rPr>
          <w:rtl/>
        </w:rPr>
        <w:t xml:space="preserve">שלו או של מי מעובדיו ו/או של מי משלוחיו </w:t>
      </w:r>
      <w:r w:rsidRPr="006E7152">
        <w:rPr>
          <w:rFonts w:hint="cs"/>
          <w:rtl/>
        </w:rPr>
        <w:t xml:space="preserve">לרבות, אך מבלי לגרוע מכלליות האמור לעיל, כתוצאה </w:t>
      </w:r>
      <w:r w:rsidRPr="006E7152">
        <w:rPr>
          <w:rtl/>
        </w:rPr>
        <w:t>מרשלנות מקצועית, שנגרמו עקב ו/או תוך כדי ביצוע השירותים לפי הסכם זה</w:t>
      </w:r>
      <w:r w:rsidRPr="006E7152">
        <w:rPr>
          <w:rFonts w:hint="cs"/>
          <w:rtl/>
        </w:rPr>
        <w:t xml:space="preserve">. הספק ישפה את מחב"א בגין כל </w:t>
      </w:r>
      <w:r w:rsidRPr="006E7152">
        <w:rPr>
          <w:rtl/>
        </w:rPr>
        <w:t xml:space="preserve">סכום שיפסק </w:t>
      </w:r>
      <w:r w:rsidR="00586A51" w:rsidRPr="006E7152">
        <w:rPr>
          <w:rFonts w:hint="cs"/>
          <w:rtl/>
        </w:rPr>
        <w:t>כנגד</w:t>
      </w:r>
      <w:r w:rsidR="00586A51">
        <w:rPr>
          <w:rFonts w:hint="cs"/>
          <w:rtl/>
        </w:rPr>
        <w:t>ה</w:t>
      </w:r>
      <w:r w:rsidR="00586A51">
        <w:rPr>
          <w:rtl/>
        </w:rPr>
        <w:t xml:space="preserve"> בפסק</w:t>
      </w:r>
      <w:r w:rsidRPr="006E7152">
        <w:rPr>
          <w:rtl/>
        </w:rPr>
        <w:t xml:space="preserve"> דין חלוט שעילתו</w:t>
      </w:r>
      <w:r w:rsidRPr="006E7152">
        <w:rPr>
          <w:rFonts w:hint="cs"/>
          <w:rtl/>
        </w:rPr>
        <w:t xml:space="preserve"> בתביעה שיגיש נגדה גורם ניזוק בגין נזקים שיגרמו על ידי הספק, עובדיו </w:t>
      </w:r>
      <w:r w:rsidRPr="006E7152">
        <w:rPr>
          <w:rtl/>
        </w:rPr>
        <w:t>ומי מטעמו כאמור, בתנאים ובכפוף לאמור בסעיף 12</w:t>
      </w:r>
      <w:r w:rsidRPr="006E7152">
        <w:rPr>
          <w:rFonts w:hint="cs"/>
          <w:rtl/>
        </w:rPr>
        <w:t xml:space="preserve"> </w:t>
      </w:r>
      <w:r w:rsidRPr="006E7152">
        <w:rPr>
          <w:rtl/>
        </w:rPr>
        <w:t>ד</w:t>
      </w:r>
      <w:r w:rsidRPr="006E7152">
        <w:rPr>
          <w:rFonts w:hint="cs"/>
          <w:rtl/>
        </w:rPr>
        <w:t>'</w:t>
      </w:r>
      <w:r w:rsidRPr="006E7152">
        <w:rPr>
          <w:rtl/>
        </w:rPr>
        <w:t xml:space="preserve"> להלן</w:t>
      </w:r>
      <w:r w:rsidRPr="006E7152">
        <w:rPr>
          <w:rFonts w:hint="cs"/>
          <w:rtl/>
        </w:rPr>
        <w:t xml:space="preserve">. </w:t>
      </w:r>
    </w:p>
    <w:p w14:paraId="0C8DAD0A" w14:textId="1A8EC06D" w:rsidR="00891531" w:rsidRDefault="00891531" w:rsidP="006459AA">
      <w:pPr>
        <w:pStyle w:val="AlphaList1"/>
        <w:spacing w:line="240" w:lineRule="auto"/>
      </w:pPr>
      <w:r w:rsidRPr="00902CF9">
        <w:rPr>
          <w:rtl/>
        </w:rPr>
        <w:t xml:space="preserve">הספק יפצה את </w:t>
      </w:r>
      <w:r w:rsidR="00174A22">
        <w:rPr>
          <w:rFonts w:hint="cs"/>
          <w:rtl/>
        </w:rPr>
        <w:t xml:space="preserve">הגורם הניזוק </w:t>
      </w:r>
      <w:r w:rsidRPr="00902CF9">
        <w:rPr>
          <w:rtl/>
        </w:rPr>
        <w:t xml:space="preserve">בגין נזקים </w:t>
      </w:r>
      <w:r>
        <w:rPr>
          <w:rFonts w:hint="cs"/>
          <w:rtl/>
        </w:rPr>
        <w:t xml:space="preserve">ישירים </w:t>
      </w:r>
      <w:r w:rsidRPr="00902CF9">
        <w:rPr>
          <w:rtl/>
        </w:rPr>
        <w:t>באחריות הספק</w:t>
      </w:r>
      <w:r>
        <w:rPr>
          <w:rFonts w:hint="cs"/>
          <w:rtl/>
        </w:rPr>
        <w:t xml:space="preserve"> כאמור בסעיף 12 א' לעיל, </w:t>
      </w:r>
      <w:r w:rsidRPr="00902CF9">
        <w:rPr>
          <w:rtl/>
        </w:rPr>
        <w:t xml:space="preserve">והוצאות </w:t>
      </w:r>
      <w:r>
        <w:rPr>
          <w:rFonts w:hint="cs"/>
          <w:rtl/>
        </w:rPr>
        <w:t xml:space="preserve">סבירות </w:t>
      </w:r>
      <w:r w:rsidRPr="00902CF9">
        <w:rPr>
          <w:rtl/>
        </w:rPr>
        <w:t xml:space="preserve">הקשורות בנזקים אלה, וישפה אותם בגין כל סכום ששילמו או חויבו לשלם בגינם, לרבות הוצאות </w:t>
      </w:r>
      <w:r>
        <w:rPr>
          <w:rFonts w:hint="cs"/>
          <w:rtl/>
        </w:rPr>
        <w:t xml:space="preserve">סבירות בגין </w:t>
      </w:r>
      <w:r w:rsidRPr="00902CF9">
        <w:rPr>
          <w:rtl/>
        </w:rPr>
        <w:t xml:space="preserve">משפט ושכ"ט עו"ד, וזאת עד </w:t>
      </w:r>
      <w:r w:rsidRPr="005E3910">
        <w:rPr>
          <w:rtl/>
        </w:rPr>
        <w:t>לסך התמורה ששולמה לספק בפועל ב-12 החודשים שקדמו לאירוע הנזק</w:t>
      </w:r>
      <w:r>
        <w:rPr>
          <w:rFonts w:hint="cs"/>
          <w:rtl/>
        </w:rPr>
        <w:t xml:space="preserve"> והכל בתנאים ובכפוף לאמור בסעיף 12 ד' להלן. קרה הנזק במהלך 12 חודשי העבודה הראשונים, תוגדל התמורה ששולמה בפועל באופן יחסי כך שתשקף 12 חודשי פעילות. </w:t>
      </w:r>
    </w:p>
    <w:p w14:paraId="32340451" w14:textId="77777777" w:rsidR="00891531" w:rsidRPr="005633B0" w:rsidRDefault="00891531" w:rsidP="00891531">
      <w:pPr>
        <w:pStyle w:val="Para2"/>
        <w:rPr>
          <w:rtl/>
        </w:rPr>
      </w:pPr>
      <w:r w:rsidRPr="005633B0">
        <w:rPr>
          <w:rFonts w:hint="cs"/>
          <w:rtl/>
        </w:rPr>
        <w:t>מובהר בזאת כי הגבלת האחריות דלעיל לא תחול על:</w:t>
      </w:r>
    </w:p>
    <w:p w14:paraId="10966D4C" w14:textId="77777777" w:rsidR="00891531" w:rsidRPr="005633B0" w:rsidRDefault="00891531" w:rsidP="00891531">
      <w:pPr>
        <w:pStyle w:val="BulletList2"/>
        <w:rPr>
          <w:rtl/>
        </w:rPr>
      </w:pPr>
      <w:r w:rsidRPr="005633B0">
        <w:rPr>
          <w:rFonts w:hint="cs"/>
          <w:rtl/>
        </w:rPr>
        <w:t>נזקים לגוף ו/או נזקים לרכוש מוחשי;</w:t>
      </w:r>
    </w:p>
    <w:p w14:paraId="75EBB63A" w14:textId="10884C4D" w:rsidR="00891531" w:rsidRPr="005633B0" w:rsidRDefault="00891531" w:rsidP="006459AA">
      <w:pPr>
        <w:pStyle w:val="BulletList2"/>
        <w:spacing w:line="240" w:lineRule="auto"/>
        <w:rPr>
          <w:rtl/>
        </w:rPr>
      </w:pPr>
      <w:r w:rsidRPr="005633B0">
        <w:rPr>
          <w:rFonts w:hint="cs"/>
          <w:rtl/>
        </w:rPr>
        <w:t xml:space="preserve">נזקים שייגרמו על ידי מעשה או מחדל, טעות או השמטה שנעשו במתכוון </w:t>
      </w:r>
      <w:r w:rsidR="00E75A78">
        <w:rPr>
          <w:rFonts w:hint="cs"/>
          <w:rtl/>
        </w:rPr>
        <w:t>ע"י</w:t>
      </w:r>
      <w:r w:rsidR="00E75A78" w:rsidRPr="005633B0">
        <w:rPr>
          <w:rFonts w:hint="cs"/>
          <w:rtl/>
        </w:rPr>
        <w:t xml:space="preserve"> </w:t>
      </w:r>
      <w:r>
        <w:rPr>
          <w:rFonts w:hint="cs"/>
          <w:rtl/>
        </w:rPr>
        <w:t>הספק</w:t>
      </w:r>
      <w:r w:rsidRPr="005633B0">
        <w:rPr>
          <w:rFonts w:hint="cs"/>
          <w:rtl/>
        </w:rPr>
        <w:t xml:space="preserve"> ו/או עובדי</w:t>
      </w:r>
      <w:r>
        <w:rPr>
          <w:rFonts w:hint="cs"/>
          <w:rtl/>
        </w:rPr>
        <w:t>ו</w:t>
      </w:r>
      <w:r w:rsidRPr="005633B0">
        <w:rPr>
          <w:rFonts w:hint="cs"/>
          <w:rtl/>
        </w:rPr>
        <w:t xml:space="preserve"> ו/או שלוחי</w:t>
      </w:r>
      <w:r>
        <w:rPr>
          <w:rFonts w:hint="cs"/>
          <w:rtl/>
        </w:rPr>
        <w:t>ו</w:t>
      </w:r>
      <w:r w:rsidRPr="005633B0">
        <w:rPr>
          <w:rFonts w:hint="cs"/>
          <w:rtl/>
        </w:rPr>
        <w:t>;</w:t>
      </w:r>
    </w:p>
    <w:p w14:paraId="6EBAC30F" w14:textId="77777777" w:rsidR="00891531" w:rsidRDefault="00891531" w:rsidP="006459AA">
      <w:pPr>
        <w:pStyle w:val="BulletList2"/>
        <w:spacing w:line="240" w:lineRule="auto"/>
        <w:rPr>
          <w:rtl/>
        </w:rPr>
      </w:pPr>
      <w:r w:rsidRPr="005633B0">
        <w:rPr>
          <w:rFonts w:hint="cs"/>
          <w:rtl/>
        </w:rPr>
        <w:t xml:space="preserve">מעשה או מחדל, טעות או השמטה שנעשו שלא לצורך ביצוע העבודות נשוא הסכם </w:t>
      </w:r>
      <w:r>
        <w:rPr>
          <w:rFonts w:hint="cs"/>
          <w:rtl/>
        </w:rPr>
        <w:t>ז</w:t>
      </w:r>
      <w:r w:rsidRPr="005633B0">
        <w:rPr>
          <w:rFonts w:hint="cs"/>
          <w:rtl/>
        </w:rPr>
        <w:t>ה;</w:t>
      </w:r>
    </w:p>
    <w:p w14:paraId="0DD9F72F" w14:textId="77777777" w:rsidR="00891531" w:rsidRPr="005633B0" w:rsidRDefault="00891531" w:rsidP="006459AA">
      <w:pPr>
        <w:pStyle w:val="BulletList2"/>
        <w:spacing w:line="240" w:lineRule="auto"/>
        <w:rPr>
          <w:rtl/>
        </w:rPr>
      </w:pPr>
      <w:r w:rsidRPr="005633B0">
        <w:rPr>
          <w:rFonts w:hint="cs"/>
          <w:rtl/>
        </w:rPr>
        <w:t xml:space="preserve">הפרת חובת סודיות ו/או הפרת זכויות יוצרים על ידי </w:t>
      </w:r>
      <w:r>
        <w:rPr>
          <w:rFonts w:hint="cs"/>
          <w:rtl/>
        </w:rPr>
        <w:t>הספק</w:t>
      </w:r>
      <w:r w:rsidRPr="005633B0">
        <w:rPr>
          <w:rFonts w:hint="cs"/>
          <w:rtl/>
        </w:rPr>
        <w:t xml:space="preserve"> ו/או עובדי</w:t>
      </w:r>
      <w:r>
        <w:rPr>
          <w:rFonts w:hint="cs"/>
          <w:rtl/>
        </w:rPr>
        <w:t>ו</w:t>
      </w:r>
      <w:r w:rsidRPr="005633B0">
        <w:rPr>
          <w:rFonts w:hint="cs"/>
          <w:rtl/>
        </w:rPr>
        <w:t xml:space="preserve"> ו/או </w:t>
      </w:r>
      <w:r>
        <w:rPr>
          <w:rFonts w:hint="cs"/>
          <w:rtl/>
        </w:rPr>
        <w:t>ש</w:t>
      </w:r>
      <w:r w:rsidRPr="005633B0">
        <w:rPr>
          <w:rFonts w:hint="cs"/>
          <w:rtl/>
        </w:rPr>
        <w:t>לוחי</w:t>
      </w:r>
      <w:r>
        <w:rPr>
          <w:rFonts w:hint="cs"/>
          <w:rtl/>
        </w:rPr>
        <w:t>ו</w:t>
      </w:r>
      <w:r w:rsidRPr="005633B0">
        <w:rPr>
          <w:rFonts w:hint="cs"/>
          <w:rtl/>
        </w:rPr>
        <w:t>;</w:t>
      </w:r>
    </w:p>
    <w:p w14:paraId="7DEC8CBA" w14:textId="77777777" w:rsidR="00891531" w:rsidRPr="005633B0" w:rsidRDefault="00891531" w:rsidP="00891531">
      <w:pPr>
        <w:pStyle w:val="BulletList2"/>
        <w:rPr>
          <w:rtl/>
        </w:rPr>
      </w:pPr>
      <w:r w:rsidRPr="005633B0">
        <w:rPr>
          <w:rFonts w:hint="cs"/>
          <w:rtl/>
        </w:rPr>
        <w:t xml:space="preserve">גניבה ו/או הפרת חובת נאמנות על ידי </w:t>
      </w:r>
      <w:r>
        <w:rPr>
          <w:rFonts w:hint="cs"/>
          <w:rtl/>
        </w:rPr>
        <w:t>הספק</w:t>
      </w:r>
      <w:r w:rsidRPr="005633B0">
        <w:rPr>
          <w:rFonts w:hint="cs"/>
          <w:rtl/>
        </w:rPr>
        <w:t xml:space="preserve"> ו/או עובדי</w:t>
      </w:r>
      <w:r>
        <w:rPr>
          <w:rFonts w:hint="cs"/>
          <w:rtl/>
        </w:rPr>
        <w:t>ו</w:t>
      </w:r>
      <w:r w:rsidRPr="005633B0">
        <w:rPr>
          <w:rFonts w:hint="cs"/>
          <w:rtl/>
        </w:rPr>
        <w:t xml:space="preserve"> ו/או שלוחי</w:t>
      </w:r>
      <w:r>
        <w:rPr>
          <w:rFonts w:hint="cs"/>
          <w:rtl/>
        </w:rPr>
        <w:t>ו</w:t>
      </w:r>
      <w:r w:rsidRPr="005633B0">
        <w:rPr>
          <w:rFonts w:hint="cs"/>
          <w:rtl/>
        </w:rPr>
        <w:t>;</w:t>
      </w:r>
    </w:p>
    <w:p w14:paraId="76DFC6C9" w14:textId="77777777" w:rsidR="00891531" w:rsidRDefault="00891531" w:rsidP="00891531">
      <w:pPr>
        <w:pStyle w:val="BulletList2"/>
      </w:pPr>
      <w:r>
        <w:rPr>
          <w:rFonts w:hint="cs"/>
          <w:rtl/>
        </w:rPr>
        <w:t>תשלומים</w:t>
      </w:r>
      <w:r w:rsidRPr="005633B0">
        <w:rPr>
          <w:rFonts w:hint="cs"/>
          <w:rtl/>
        </w:rPr>
        <w:t xml:space="preserve"> </w:t>
      </w:r>
      <w:r>
        <w:rPr>
          <w:rFonts w:hint="cs"/>
          <w:rtl/>
        </w:rPr>
        <w:t>ל</w:t>
      </w:r>
      <w:r w:rsidRPr="005633B0">
        <w:rPr>
          <w:rFonts w:hint="cs"/>
          <w:rtl/>
        </w:rPr>
        <w:t xml:space="preserve">צד שלישי </w:t>
      </w:r>
      <w:r>
        <w:rPr>
          <w:rFonts w:hint="cs"/>
          <w:rtl/>
        </w:rPr>
        <w:t>הנדונים בסעיף 12 ה' להלן</w:t>
      </w:r>
      <w:r w:rsidRPr="005633B0">
        <w:rPr>
          <w:rFonts w:hint="cs"/>
          <w:rtl/>
        </w:rPr>
        <w:t>.</w:t>
      </w:r>
    </w:p>
    <w:p w14:paraId="01D9F9BF" w14:textId="4A1BEA70" w:rsidR="00891531" w:rsidRPr="006E7152" w:rsidRDefault="00891531" w:rsidP="006459AA">
      <w:pPr>
        <w:pStyle w:val="AlphaList1"/>
        <w:spacing w:line="240" w:lineRule="auto"/>
      </w:pPr>
      <w:r w:rsidRPr="006E7152">
        <w:rPr>
          <w:rtl/>
        </w:rPr>
        <w:t xml:space="preserve">התחייבות </w:t>
      </w:r>
      <w:r w:rsidRPr="006E7152">
        <w:rPr>
          <w:rFonts w:hint="cs"/>
          <w:rtl/>
        </w:rPr>
        <w:t xml:space="preserve">הספק לפיצוי הגורמים הניזוקים ולשיפוי מחב"א בגין תביעות שיוגשו נגדה, </w:t>
      </w:r>
      <w:r w:rsidRPr="006E7152">
        <w:rPr>
          <w:rtl/>
        </w:rPr>
        <w:t>כמפורט בסעיף 12</w:t>
      </w:r>
      <w:r w:rsidRPr="006E7152">
        <w:rPr>
          <w:rFonts w:hint="cs"/>
          <w:rtl/>
        </w:rPr>
        <w:t xml:space="preserve"> </w:t>
      </w:r>
      <w:r w:rsidRPr="006E7152">
        <w:rPr>
          <w:rtl/>
        </w:rPr>
        <w:t>א</w:t>
      </w:r>
      <w:r w:rsidRPr="006E7152">
        <w:rPr>
          <w:rFonts w:hint="cs"/>
          <w:rtl/>
        </w:rPr>
        <w:t>'</w:t>
      </w:r>
      <w:r w:rsidRPr="006E7152">
        <w:rPr>
          <w:rtl/>
        </w:rPr>
        <w:t xml:space="preserve"> לעיל,</w:t>
      </w:r>
      <w:r w:rsidRPr="006E7152">
        <w:rPr>
          <w:rFonts w:hint="cs"/>
          <w:rtl/>
        </w:rPr>
        <w:t xml:space="preserve"> בגין נזקים ישירים שיגרמו הספק, עובדיו </w:t>
      </w:r>
      <w:r w:rsidRPr="006E7152">
        <w:rPr>
          <w:rtl/>
        </w:rPr>
        <w:t xml:space="preserve">ומי מטעמו עקב ביצוע </w:t>
      </w:r>
      <w:r w:rsidR="00410218">
        <w:rPr>
          <w:rFonts w:hint="cs"/>
          <w:rtl/>
        </w:rPr>
        <w:t xml:space="preserve">רשלני של </w:t>
      </w:r>
      <w:r w:rsidRPr="006E7152">
        <w:rPr>
          <w:rtl/>
        </w:rPr>
        <w:t>השירותים לפי הסכם זה,</w:t>
      </w:r>
      <w:r w:rsidRPr="006E7152">
        <w:rPr>
          <w:rFonts w:hint="cs"/>
          <w:rtl/>
        </w:rPr>
        <w:t xml:space="preserve"> </w:t>
      </w:r>
      <w:r w:rsidRPr="006E7152">
        <w:rPr>
          <w:rtl/>
        </w:rPr>
        <w:t xml:space="preserve">מותנית בכך </w:t>
      </w:r>
      <w:r w:rsidRPr="006E7152">
        <w:rPr>
          <w:rFonts w:hint="cs"/>
          <w:rtl/>
        </w:rPr>
        <w:t>שמחב"א</w:t>
      </w:r>
      <w:r w:rsidRPr="006E7152">
        <w:rPr>
          <w:rtl/>
        </w:rPr>
        <w:t xml:space="preserve"> </w:t>
      </w:r>
      <w:r w:rsidRPr="006E7152">
        <w:rPr>
          <w:rFonts w:hint="cs"/>
          <w:rtl/>
        </w:rPr>
        <w:t>ת</w:t>
      </w:r>
      <w:r w:rsidRPr="006E7152">
        <w:rPr>
          <w:rtl/>
        </w:rPr>
        <w:t>יידע את הספק על כל דרישה או תביעה</w:t>
      </w:r>
      <w:r w:rsidRPr="006E7152">
        <w:rPr>
          <w:rFonts w:hint="cs"/>
          <w:rtl/>
        </w:rPr>
        <w:t xml:space="preserve"> כאמור </w:t>
      </w:r>
      <w:r w:rsidRPr="006E7152">
        <w:rPr>
          <w:rtl/>
        </w:rPr>
        <w:t>מייד עם קבלתם, ובכך ש</w:t>
      </w:r>
      <w:r w:rsidRPr="006E7152">
        <w:rPr>
          <w:rFonts w:hint="cs"/>
          <w:rtl/>
        </w:rPr>
        <w:t>מחב"א</w:t>
      </w:r>
      <w:r w:rsidRPr="006E7152">
        <w:rPr>
          <w:rtl/>
        </w:rPr>
        <w:t xml:space="preserve"> </w:t>
      </w:r>
      <w:r w:rsidRPr="006E7152">
        <w:rPr>
          <w:rFonts w:hint="cs"/>
          <w:rtl/>
        </w:rPr>
        <w:t>ת</w:t>
      </w:r>
      <w:r w:rsidRPr="006E7152">
        <w:rPr>
          <w:rtl/>
        </w:rPr>
        <w:t>מסור את המידע הקיים אצל</w:t>
      </w:r>
      <w:r w:rsidRPr="006E7152">
        <w:rPr>
          <w:rFonts w:hint="cs"/>
          <w:rtl/>
        </w:rPr>
        <w:t>ה</w:t>
      </w:r>
      <w:r w:rsidRPr="006E7152">
        <w:rPr>
          <w:rtl/>
        </w:rPr>
        <w:t xml:space="preserve"> שידרוש הספק באופן סביר, </w:t>
      </w:r>
      <w:r w:rsidRPr="006E7152">
        <w:rPr>
          <w:rFonts w:hint="cs"/>
          <w:rtl/>
        </w:rPr>
        <w:t>ת</w:t>
      </w:r>
      <w:r w:rsidRPr="006E7152">
        <w:rPr>
          <w:rtl/>
        </w:rPr>
        <w:t>עביר את ניהול ההגנה בתביעה לספק ו</w:t>
      </w:r>
      <w:r w:rsidRPr="006E7152">
        <w:rPr>
          <w:rFonts w:hint="cs"/>
          <w:rtl/>
        </w:rPr>
        <w:t>ת</w:t>
      </w:r>
      <w:r w:rsidRPr="006E7152">
        <w:rPr>
          <w:rtl/>
        </w:rPr>
        <w:t xml:space="preserve">שתף עמו פעולה באופן סביר לצורך התגוננות מפניה. </w:t>
      </w:r>
      <w:r w:rsidRPr="006E7152">
        <w:rPr>
          <w:rFonts w:hint="cs"/>
          <w:rtl/>
        </w:rPr>
        <w:t>מחב"א</w:t>
      </w:r>
      <w:r w:rsidRPr="006E7152">
        <w:rPr>
          <w:rtl/>
        </w:rPr>
        <w:t xml:space="preserve"> לא </w:t>
      </w:r>
      <w:r w:rsidRPr="006E7152">
        <w:rPr>
          <w:rFonts w:hint="cs"/>
          <w:rtl/>
        </w:rPr>
        <w:t>ת</w:t>
      </w:r>
      <w:r w:rsidRPr="006E7152">
        <w:rPr>
          <w:rtl/>
        </w:rPr>
        <w:t>תפשר בכל תביעה כאמור ללא הסכמת הספק מראש ובכתב.</w:t>
      </w:r>
    </w:p>
    <w:p w14:paraId="224EB715" w14:textId="77777777" w:rsidR="00891531" w:rsidRPr="006E7152" w:rsidRDefault="00891531" w:rsidP="006459AA">
      <w:pPr>
        <w:pStyle w:val="Para2"/>
        <w:spacing w:line="240" w:lineRule="auto"/>
      </w:pPr>
      <w:r w:rsidRPr="006E7152">
        <w:rPr>
          <w:rtl/>
        </w:rPr>
        <w:t xml:space="preserve">בכל מקרה הספק אינו אחראי בגין תביעות המבוססות על מוצרים שאינם מוצרי הספק, פרטים שלא סופקו על ידי הספק או כל הפרה של חוק או של זכויות צד שלישי שנגרמה על ידי תוכן או על ידי תוצרים, עיצובים, מפרטים של </w:t>
      </w:r>
      <w:r w:rsidRPr="006E7152">
        <w:rPr>
          <w:rFonts w:hint="cs"/>
          <w:rtl/>
        </w:rPr>
        <w:t>מחב"א</w:t>
      </w:r>
      <w:r w:rsidRPr="006E7152">
        <w:rPr>
          <w:rtl/>
        </w:rPr>
        <w:t xml:space="preserve"> או על ידי שימוש בגרסה או מהדורה לא עדכנית של מוצר הספק כאשר ניתן היה למנוע את תביעת ההפרה באמצעות שימוש בגרסה או מהדורה עדכנית.</w:t>
      </w:r>
      <w:r w:rsidRPr="006E7152">
        <w:rPr>
          <w:rFonts w:hint="cs"/>
          <w:rtl/>
        </w:rPr>
        <w:t xml:space="preserve"> למען הסר ספק מובהר בזה כי מוצרי הספק כוללים את מוצרי ספקי המשנה מטעמו.</w:t>
      </w:r>
    </w:p>
    <w:p w14:paraId="40D257EE" w14:textId="73DF513E" w:rsidR="00891531" w:rsidRDefault="00891531" w:rsidP="006459AA">
      <w:pPr>
        <w:pStyle w:val="AlphaList1"/>
        <w:spacing w:line="240" w:lineRule="auto"/>
      </w:pPr>
      <w:r w:rsidRPr="00A51B1C">
        <w:rPr>
          <w:rtl/>
        </w:rPr>
        <w:t xml:space="preserve">הספק מתחייב לשפות את </w:t>
      </w:r>
      <w:r>
        <w:rPr>
          <w:rFonts w:hint="cs"/>
          <w:rtl/>
        </w:rPr>
        <w:t>הגורמים הניזוקים</w:t>
      </w:r>
      <w:r w:rsidRPr="00F73397">
        <w:rPr>
          <w:rtl/>
        </w:rPr>
        <w:t xml:space="preserve">, בהתאם ובכפוף לתנאים המפורטים בסעיף 12.ג. לעיל, </w:t>
      </w:r>
      <w:r w:rsidRPr="00A51B1C">
        <w:rPr>
          <w:rtl/>
        </w:rPr>
        <w:t>בגין כל</w:t>
      </w:r>
      <w:r w:rsidRPr="00E54188">
        <w:rPr>
          <w:rFonts w:ascii="Arial" w:hAnsi="Arial" w:cs="Arial"/>
          <w:color w:val="FF0000"/>
          <w:szCs w:val="22"/>
          <w:rtl/>
        </w:rPr>
        <w:t xml:space="preserve"> </w:t>
      </w:r>
      <w:r w:rsidRPr="00F73397">
        <w:rPr>
          <w:rtl/>
        </w:rPr>
        <w:t xml:space="preserve">סכום בו יחויבו מי מהגורמים הניזוקים בהתאם לפסק דין חלוט בתביעה שעילתה </w:t>
      </w:r>
      <w:r w:rsidR="00410218">
        <w:rPr>
          <w:rFonts w:hint="cs"/>
          <w:rtl/>
        </w:rPr>
        <w:t xml:space="preserve">במעשה או מחדל במסגרת </w:t>
      </w:r>
      <w:r w:rsidRPr="00F73397">
        <w:rPr>
          <w:rtl/>
        </w:rPr>
        <w:t>מתן השירותים לפי הסכם זה</w:t>
      </w:r>
      <w:r w:rsidRPr="00A51B1C">
        <w:rPr>
          <w:rtl/>
        </w:rPr>
        <w:t xml:space="preserve">, שתופנה אל </w:t>
      </w:r>
      <w:r>
        <w:rPr>
          <w:rFonts w:hint="cs"/>
          <w:rtl/>
        </w:rPr>
        <w:t>מי מהגורמים הניזוקים</w:t>
      </w:r>
      <w:r w:rsidRPr="00A51B1C">
        <w:rPr>
          <w:rtl/>
        </w:rPr>
        <w:t xml:space="preserve">, בקשר עם </w:t>
      </w:r>
      <w:r>
        <w:rPr>
          <w:rFonts w:hint="cs"/>
          <w:rtl/>
        </w:rPr>
        <w:t>מחויבויות</w:t>
      </w:r>
      <w:r w:rsidRPr="00A51B1C">
        <w:rPr>
          <w:rtl/>
        </w:rPr>
        <w:t xml:space="preserve"> הספק על פי </w:t>
      </w:r>
      <w:r>
        <w:rPr>
          <w:rtl/>
        </w:rPr>
        <w:t>הסכם</w:t>
      </w:r>
      <w:r w:rsidRPr="00A51B1C">
        <w:rPr>
          <w:rtl/>
        </w:rPr>
        <w:t xml:space="preserve"> זה או הנובע ממנו, במישרין, לרבות שכר טרחה והוצאות </w:t>
      </w:r>
      <w:r>
        <w:rPr>
          <w:rFonts w:hint="cs"/>
          <w:rtl/>
        </w:rPr>
        <w:t xml:space="preserve">סבירות </w:t>
      </w:r>
      <w:r w:rsidRPr="00A51B1C">
        <w:rPr>
          <w:rtl/>
        </w:rPr>
        <w:t xml:space="preserve">בקשר עם הליך </w:t>
      </w:r>
      <w:r>
        <w:rPr>
          <w:rFonts w:hint="cs"/>
          <w:rtl/>
        </w:rPr>
        <w:t>שהגורמים הניזוקים</w:t>
      </w:r>
      <w:r w:rsidRPr="00A51B1C">
        <w:rPr>
          <w:rtl/>
        </w:rPr>
        <w:t xml:space="preserve"> </w:t>
      </w:r>
      <w:r>
        <w:rPr>
          <w:rFonts w:hint="cs"/>
          <w:rtl/>
        </w:rPr>
        <w:t>י</w:t>
      </w:r>
      <w:r w:rsidRPr="00A51B1C">
        <w:rPr>
          <w:rtl/>
        </w:rPr>
        <w:t>ה</w:t>
      </w:r>
      <w:r>
        <w:rPr>
          <w:rFonts w:hint="cs"/>
          <w:rtl/>
        </w:rPr>
        <w:t xml:space="preserve">יו </w:t>
      </w:r>
      <w:r w:rsidRPr="00A51B1C">
        <w:rPr>
          <w:rtl/>
        </w:rPr>
        <w:t xml:space="preserve">צד לו. התחייבות לפי סעיף קטן זה הינה בלתי חוזרת ותעמוד בתוקפה גם לאחר סיום תוקפו של </w:t>
      </w:r>
      <w:r>
        <w:rPr>
          <w:rtl/>
        </w:rPr>
        <w:t>הסכם</w:t>
      </w:r>
      <w:r w:rsidRPr="00A51B1C">
        <w:rPr>
          <w:rtl/>
        </w:rPr>
        <w:t xml:space="preserve"> זה, </w:t>
      </w:r>
      <w:r w:rsidR="00AA2E62">
        <w:rPr>
          <w:rFonts w:hint="cs"/>
          <w:rtl/>
        </w:rPr>
        <w:t xml:space="preserve">למשך של </w:t>
      </w:r>
      <w:r w:rsidR="006835E3">
        <w:rPr>
          <w:rFonts w:hint="cs"/>
          <w:rtl/>
        </w:rPr>
        <w:t>3</w:t>
      </w:r>
      <w:r w:rsidR="00AA2E62">
        <w:rPr>
          <w:rFonts w:hint="cs"/>
          <w:rtl/>
        </w:rPr>
        <w:t xml:space="preserve"> שנים</w:t>
      </w:r>
      <w:r w:rsidRPr="00A51B1C">
        <w:rPr>
          <w:rtl/>
        </w:rPr>
        <w:t xml:space="preserve">. </w:t>
      </w:r>
      <w:r w:rsidRPr="00A51B1C">
        <w:rPr>
          <w:rFonts w:hint="cs"/>
          <w:rtl/>
        </w:rPr>
        <w:t xml:space="preserve">השיפוי יתבצע מיד לאחר קבלת פס"ד חלוט, </w:t>
      </w:r>
      <w:r>
        <w:rPr>
          <w:rFonts w:hint="cs"/>
          <w:rtl/>
        </w:rPr>
        <w:t>אלא אם כן ניתנה החלטת ביניים לתשלום ע"י ערכאה שיפוטית שלא עוכב ביצועה, שאז</w:t>
      </w:r>
      <w:r w:rsidRPr="00A51B1C">
        <w:rPr>
          <w:rFonts w:hint="cs"/>
          <w:rtl/>
        </w:rPr>
        <w:t xml:space="preserve"> יידר</w:t>
      </w:r>
      <w:r w:rsidRPr="00A51B1C">
        <w:rPr>
          <w:rFonts w:hint="eastAsia"/>
          <w:rtl/>
        </w:rPr>
        <w:t>ש</w:t>
      </w:r>
      <w:r w:rsidRPr="00A51B1C">
        <w:rPr>
          <w:rFonts w:hint="cs"/>
          <w:rtl/>
        </w:rPr>
        <w:t xml:space="preserve"> הספק לשפות את </w:t>
      </w:r>
      <w:r>
        <w:rPr>
          <w:rFonts w:hint="cs"/>
          <w:rtl/>
        </w:rPr>
        <w:t>הגורמים הניזוקים</w:t>
      </w:r>
      <w:r w:rsidRPr="00A51B1C">
        <w:rPr>
          <w:rFonts w:hint="cs"/>
          <w:rtl/>
        </w:rPr>
        <w:t xml:space="preserve"> מיד עם קבלת </w:t>
      </w:r>
      <w:r>
        <w:rPr>
          <w:rFonts w:hint="cs"/>
          <w:rtl/>
        </w:rPr>
        <w:t xml:space="preserve">ההחלטה, </w:t>
      </w:r>
      <w:r w:rsidRPr="00A51B1C">
        <w:rPr>
          <w:rFonts w:hint="cs"/>
          <w:rtl/>
        </w:rPr>
        <w:t>גם אם אינ</w:t>
      </w:r>
      <w:r>
        <w:rPr>
          <w:rFonts w:hint="cs"/>
          <w:rtl/>
        </w:rPr>
        <w:t>ה</w:t>
      </w:r>
      <w:r w:rsidRPr="00A51B1C">
        <w:rPr>
          <w:rFonts w:hint="cs"/>
          <w:rtl/>
        </w:rPr>
        <w:t xml:space="preserve"> חלוט</w:t>
      </w:r>
      <w:r>
        <w:rPr>
          <w:rFonts w:hint="cs"/>
          <w:rtl/>
        </w:rPr>
        <w:t>ה</w:t>
      </w:r>
      <w:r w:rsidRPr="00A51B1C">
        <w:rPr>
          <w:rFonts w:hint="cs"/>
          <w:rtl/>
        </w:rPr>
        <w:t xml:space="preserve">. </w:t>
      </w:r>
    </w:p>
    <w:p w14:paraId="608411E3" w14:textId="3D43D2B3" w:rsidR="00891531" w:rsidRPr="006E7152" w:rsidRDefault="00891531" w:rsidP="006459AA">
      <w:pPr>
        <w:pStyle w:val="AlphaList1"/>
        <w:spacing w:line="240" w:lineRule="auto"/>
        <w:rPr>
          <w:rtl/>
        </w:rPr>
      </w:pPr>
      <w:bookmarkStart w:id="26" w:name="_Hlk6417246"/>
      <w:bookmarkStart w:id="27" w:name="_Hlk6417211"/>
      <w:r w:rsidRPr="006E7152">
        <w:rPr>
          <w:rtl/>
        </w:rPr>
        <w:t>מחב"א תעביר לידי הספק את ההגנה והספק יגן, על חשבונו, על מחב"א ו</w:t>
      </w:r>
      <w:r w:rsidR="00461C36">
        <w:rPr>
          <w:rFonts w:hint="cs"/>
          <w:rtl/>
        </w:rPr>
        <w:t>לקוחותיה</w:t>
      </w:r>
      <w:r w:rsidRPr="006E7152">
        <w:rPr>
          <w:rtl/>
        </w:rPr>
        <w:t xml:space="preserve"> מפני כל תביעה לפיה מפרה תוכנה מבין התוכנות הבסיסיות שיותקנו על ידי הספק אצלה, ככל שיהיו כאלו, פטנט ו/או זכויות יוצרים ו/או זכות קניינית ו/או כל זכות אחרת, וכן ישלם את סכומי ההוצאות, הפיצויים ושכר טרחת עורך דין שיפסקו על ידי בית המשפט בתביעות </w:t>
      </w:r>
      <w:r w:rsidRPr="006E7152">
        <w:rPr>
          <w:rtl/>
        </w:rPr>
        <w:lastRenderedPageBreak/>
        <w:t xml:space="preserve">אלה לחובת מחב"א ו/או </w:t>
      </w:r>
      <w:r w:rsidR="00501134">
        <w:rPr>
          <w:rFonts w:hint="cs"/>
          <w:rtl/>
        </w:rPr>
        <w:t>ה</w:t>
      </w:r>
      <w:r w:rsidR="00174A22">
        <w:rPr>
          <w:rFonts w:hint="cs"/>
          <w:rtl/>
        </w:rPr>
        <w:t xml:space="preserve">מוסדות ו/או </w:t>
      </w:r>
      <w:r w:rsidR="00461C36">
        <w:rPr>
          <w:rFonts w:hint="cs"/>
          <w:rtl/>
        </w:rPr>
        <w:t>לקוחות</w:t>
      </w:r>
      <w:r w:rsidR="00174A22">
        <w:rPr>
          <w:rFonts w:hint="cs"/>
          <w:rtl/>
        </w:rPr>
        <w:t xml:space="preserve"> מחב"א </w:t>
      </w:r>
      <w:bookmarkEnd w:id="26"/>
      <w:r w:rsidRPr="006E7152">
        <w:rPr>
          <w:rtl/>
        </w:rPr>
        <w:t>ובפסק דין חלוט או הסדר פשרה שיאושר על ידי הצדדים</w:t>
      </w:r>
      <w:r>
        <w:rPr>
          <w:rFonts w:hint="cs"/>
          <w:rtl/>
        </w:rPr>
        <w:t>.</w:t>
      </w:r>
    </w:p>
    <w:p w14:paraId="45AF15CB" w14:textId="77777777" w:rsidR="00891531" w:rsidRPr="006E7152" w:rsidRDefault="00891531" w:rsidP="006459AA">
      <w:pPr>
        <w:pStyle w:val="Para2"/>
        <w:spacing w:line="240" w:lineRule="auto"/>
        <w:rPr>
          <w:rtl/>
        </w:rPr>
      </w:pPr>
      <w:bookmarkStart w:id="28" w:name="_Hlk6417431"/>
      <w:bookmarkEnd w:id="27"/>
      <w:r w:rsidRPr="006E7152">
        <w:rPr>
          <w:rtl/>
        </w:rPr>
        <w:t xml:space="preserve">חובת הספק לשפות את מחב"א בגין תביעות הנוגעות להפרת פטנט ו/או זכויות יוצרים על ידי השירותים כפופה לתנאים הבאים: </w:t>
      </w:r>
    </w:p>
    <w:p w14:paraId="68E3EEE6" w14:textId="77777777" w:rsidR="00891531" w:rsidRPr="006E7152" w:rsidRDefault="00891531" w:rsidP="006459AA">
      <w:pPr>
        <w:pStyle w:val="Para2"/>
        <w:spacing w:line="240" w:lineRule="auto"/>
        <w:rPr>
          <w:rtl/>
        </w:rPr>
      </w:pPr>
      <w:r w:rsidRPr="006E7152">
        <w:rPr>
          <w:rtl/>
        </w:rPr>
        <w:t xml:space="preserve">במקרה שהשירותים מפרים, או עלולים להפר, זכויות קניין רוחני של צד שלישי, יהיה הספק רשאי לנקוט באחת מהאפשרויות הבאות:  </w:t>
      </w:r>
    </w:p>
    <w:p w14:paraId="0B50EBD0" w14:textId="77777777" w:rsidR="00891531" w:rsidRPr="00EA7022" w:rsidRDefault="00891531" w:rsidP="006459AA">
      <w:pPr>
        <w:pStyle w:val="NumberList2"/>
        <w:spacing w:line="240" w:lineRule="auto"/>
        <w:rPr>
          <w:rtl/>
        </w:rPr>
      </w:pPr>
      <w:r w:rsidRPr="00EA7022">
        <w:rPr>
          <w:rtl/>
        </w:rPr>
        <w:t xml:space="preserve">להחליף את הרכיבים המפרים ברכיבים באיכות שאיננה פחותה, שאין בשימוש שלהם משום הפרה; </w:t>
      </w:r>
    </w:p>
    <w:p w14:paraId="3A734083" w14:textId="77777777" w:rsidR="00891531" w:rsidRDefault="00891531" w:rsidP="00891531">
      <w:pPr>
        <w:pStyle w:val="NumberList2"/>
      </w:pPr>
      <w:r w:rsidRPr="00EA7022">
        <w:rPr>
          <w:rtl/>
        </w:rPr>
        <w:t>לרכוש עבור מחב"א את הזכות להשתמש ברכיבים אלו.</w:t>
      </w:r>
    </w:p>
    <w:p w14:paraId="727EB309" w14:textId="77777777" w:rsidR="00891531" w:rsidRPr="008C3D66" w:rsidRDefault="00891531" w:rsidP="006459AA">
      <w:pPr>
        <w:pStyle w:val="Para2"/>
        <w:spacing w:line="240" w:lineRule="auto"/>
        <w:rPr>
          <w:rtl/>
        </w:rPr>
      </w:pPr>
      <w:bookmarkStart w:id="29" w:name="_Hlk6417647"/>
      <w:bookmarkEnd w:id="28"/>
      <w:r w:rsidRPr="008C3D66">
        <w:rPr>
          <w:rtl/>
        </w:rPr>
        <w:t>במקרה שהתקבלה על ידי מחב"א תביעת הפרת פטנט ו</w:t>
      </w:r>
      <w:r w:rsidRPr="008C3D66">
        <w:rPr>
          <w:rFonts w:hint="cs"/>
          <w:rtl/>
        </w:rPr>
        <w:t>/</w:t>
      </w:r>
      <w:r w:rsidRPr="008C3D66">
        <w:rPr>
          <w:rtl/>
        </w:rPr>
        <w:t xml:space="preserve">או זכות יוצרים של צד שלישי על ידי שירותי הספק, ישפה הספק את מחב"א בכפוף לתנאים הבאים:  </w:t>
      </w:r>
    </w:p>
    <w:p w14:paraId="01A74B1F" w14:textId="1BBB49BF" w:rsidR="00891531" w:rsidRPr="00EA7022" w:rsidRDefault="00891531" w:rsidP="00501134">
      <w:pPr>
        <w:pStyle w:val="NumberList2"/>
        <w:numPr>
          <w:ilvl w:val="0"/>
          <w:numId w:val="45"/>
        </w:numPr>
        <w:spacing w:line="240" w:lineRule="auto"/>
      </w:pPr>
      <w:r w:rsidRPr="00EA7022">
        <w:rPr>
          <w:rtl/>
        </w:rPr>
        <w:t>מחב"א תודיע לספק בהקדם האפשרי אודות תביעה כאמור,</w:t>
      </w:r>
      <w:r>
        <w:rPr>
          <w:rFonts w:hint="cs"/>
          <w:rtl/>
        </w:rPr>
        <w:t xml:space="preserve"> </w:t>
      </w:r>
      <w:r w:rsidRPr="00EA7022">
        <w:rPr>
          <w:rtl/>
        </w:rPr>
        <w:t xml:space="preserve">ותאפשר לו להתגונן מפניה;  </w:t>
      </w:r>
    </w:p>
    <w:p w14:paraId="09F998A4" w14:textId="2DE13B87" w:rsidR="00891531" w:rsidRPr="00EA7022" w:rsidRDefault="00891531" w:rsidP="006459AA">
      <w:pPr>
        <w:pStyle w:val="NumberList2"/>
        <w:spacing w:line="240" w:lineRule="auto"/>
      </w:pPr>
      <w:r w:rsidRPr="00EA7022">
        <w:rPr>
          <w:rtl/>
        </w:rPr>
        <w:t>ההגנה תנוהל באופן בלעדי על ידי הספק</w:t>
      </w:r>
      <w:r w:rsidRPr="00EA7022">
        <w:rPr>
          <w:color w:val="FF0000"/>
          <w:rtl/>
        </w:rPr>
        <w:t xml:space="preserve"> </w:t>
      </w:r>
      <w:r w:rsidRPr="00EA7022">
        <w:rPr>
          <w:rtl/>
        </w:rPr>
        <w:t xml:space="preserve">ומחב"א תשתף פעולה עם הספק בהגנה מפני התביעה, על חשבון הספק;  </w:t>
      </w:r>
    </w:p>
    <w:p w14:paraId="47617DC8" w14:textId="77777777" w:rsidR="00891531" w:rsidRDefault="00891531" w:rsidP="006459AA">
      <w:pPr>
        <w:pStyle w:val="NumberList2"/>
        <w:spacing w:line="240" w:lineRule="auto"/>
      </w:pPr>
      <w:r w:rsidRPr="00EA7022">
        <w:rPr>
          <w:rtl/>
        </w:rPr>
        <w:t xml:space="preserve">חובת שיפוי תהיה אך ורק כנגד פסק דין שלא עוכב ביצועו או הסכם פשרה שקיבל את הסכמת הספק מראש. </w:t>
      </w:r>
    </w:p>
    <w:p w14:paraId="02233B76" w14:textId="77777777" w:rsidR="00891531" w:rsidRPr="00EA7022" w:rsidRDefault="00891531" w:rsidP="00891531">
      <w:pPr>
        <w:pStyle w:val="Para2"/>
        <w:rPr>
          <w:rtl/>
        </w:rPr>
      </w:pPr>
      <w:bookmarkStart w:id="30" w:name="_Hlk6417749"/>
      <w:bookmarkEnd w:id="29"/>
      <w:r w:rsidRPr="00EA7022">
        <w:rPr>
          <w:rtl/>
        </w:rPr>
        <w:t xml:space="preserve">מובהר כי הספק אינו אחראי להפרת זכויות קניין רוחני של צד שלישי בנסיבות הבאות: </w:t>
      </w:r>
    </w:p>
    <w:p w14:paraId="1CACD8EA" w14:textId="0AD6CC9E" w:rsidR="00891531" w:rsidRDefault="00891531" w:rsidP="00501134">
      <w:pPr>
        <w:pStyle w:val="NumberList2"/>
        <w:numPr>
          <w:ilvl w:val="0"/>
          <w:numId w:val="44"/>
        </w:numPr>
        <w:rPr>
          <w:rtl/>
        </w:rPr>
      </w:pPr>
      <w:r w:rsidRPr="00EA7022">
        <w:rPr>
          <w:rtl/>
        </w:rPr>
        <w:t>ההפרה נובעת ממוצרים שאינם מוצרי</w:t>
      </w:r>
      <w:r>
        <w:rPr>
          <w:rFonts w:hint="cs"/>
          <w:rtl/>
        </w:rPr>
        <w:t>ם</w:t>
      </w:r>
      <w:r w:rsidRPr="00EA7022">
        <w:rPr>
          <w:rtl/>
        </w:rPr>
        <w:t xml:space="preserve"> ו/או מרכיבים שסופקו על ידי הספק;   </w:t>
      </w:r>
    </w:p>
    <w:p w14:paraId="2E0A4195" w14:textId="77777777" w:rsidR="00891531" w:rsidRPr="008C3D66" w:rsidRDefault="00891531" w:rsidP="006459AA">
      <w:pPr>
        <w:pStyle w:val="NumberList2"/>
        <w:spacing w:line="240" w:lineRule="auto"/>
        <w:rPr>
          <w:rtl/>
        </w:rPr>
      </w:pPr>
      <w:r w:rsidRPr="008C3D66">
        <w:rPr>
          <w:rtl/>
        </w:rPr>
        <w:t xml:space="preserve">ההפרה נובעת משימוש על ידי מחב"א בניגוד להוראות השימוש של הספק או יצרן הציוד או כל שינוי או מודיפיקציה שבוצעה על ידי מחב"א </w:t>
      </w:r>
      <w:r>
        <w:rPr>
          <w:rFonts w:hint="cs"/>
          <w:rtl/>
        </w:rPr>
        <w:t xml:space="preserve">או מי מטעמה או ע"י צד שלישי אחר שאינו הספק </w:t>
      </w:r>
      <w:r w:rsidRPr="008C3D66">
        <w:rPr>
          <w:rtl/>
        </w:rPr>
        <w:t xml:space="preserve">בשירותים או בציוד ו/או שימוש בגרסה לא עדכנית של מוצר הספק;  </w:t>
      </w:r>
    </w:p>
    <w:p w14:paraId="5A82C0ED" w14:textId="77777777" w:rsidR="00891531" w:rsidRDefault="00891531" w:rsidP="006459AA">
      <w:pPr>
        <w:pStyle w:val="NumberList2"/>
        <w:spacing w:line="240" w:lineRule="auto"/>
      </w:pPr>
      <w:r w:rsidRPr="00EA7022">
        <w:rPr>
          <w:rtl/>
        </w:rPr>
        <w:t>הספק הודיע למחב"א על שינויים, עדכונים או שדרוגים שיש לבצע בשירותים או בציוד ומחב"א נמנעה מלבצע שינויים אלו.</w:t>
      </w:r>
    </w:p>
    <w:p w14:paraId="65302F18" w14:textId="77777777" w:rsidR="00891531" w:rsidRDefault="00891531" w:rsidP="006459AA">
      <w:pPr>
        <w:pStyle w:val="Para2"/>
        <w:spacing w:line="240" w:lineRule="auto"/>
      </w:pPr>
      <w:r w:rsidRPr="00E24BC5">
        <w:rPr>
          <w:rtl/>
        </w:rPr>
        <w:t>האמור לעיל קובע את מלוא החבות המוטלת על הספק במקרה של תביעות שעילתן הפרת זכויות קניין רוחני</w:t>
      </w:r>
      <w:r>
        <w:rPr>
          <w:rFonts w:hint="cs"/>
          <w:rtl/>
        </w:rPr>
        <w:t>.</w:t>
      </w:r>
    </w:p>
    <w:bookmarkEnd w:id="30"/>
    <w:p w14:paraId="0DF9DE1B" w14:textId="76512525" w:rsidR="00891531" w:rsidRDefault="00891531" w:rsidP="006459AA">
      <w:pPr>
        <w:pStyle w:val="AlphaList1"/>
        <w:spacing w:line="240" w:lineRule="auto"/>
      </w:pPr>
      <w:r w:rsidRPr="00B17449">
        <w:rPr>
          <w:rFonts w:hint="cs"/>
          <w:rtl/>
        </w:rPr>
        <w:t>עם היוודע ל</w:t>
      </w:r>
      <w:r>
        <w:rPr>
          <w:rFonts w:hint="cs"/>
          <w:rtl/>
        </w:rPr>
        <w:t>מי מהגורמים הניזוקים</w:t>
      </w:r>
      <w:r w:rsidRPr="00B17449">
        <w:rPr>
          <w:rFonts w:hint="cs"/>
          <w:rtl/>
        </w:rPr>
        <w:t xml:space="preserve"> על </w:t>
      </w:r>
      <w:r w:rsidRPr="00B17449">
        <w:rPr>
          <w:rtl/>
        </w:rPr>
        <w:t>תביעה</w:t>
      </w:r>
      <w:r w:rsidRPr="00B17449">
        <w:rPr>
          <w:rFonts w:hint="cs"/>
          <w:rtl/>
        </w:rPr>
        <w:t xml:space="preserve"> או</w:t>
      </w:r>
      <w:r w:rsidRPr="00B17449">
        <w:rPr>
          <w:rtl/>
        </w:rPr>
        <w:t xml:space="preserve"> </w:t>
      </w:r>
      <w:r w:rsidRPr="00B17449">
        <w:rPr>
          <w:rFonts w:hint="cs"/>
          <w:rtl/>
        </w:rPr>
        <w:t xml:space="preserve">דרישה או טענה </w:t>
      </w:r>
      <w:r w:rsidRPr="00B17449">
        <w:rPr>
          <w:rtl/>
        </w:rPr>
        <w:t>כנגד</w:t>
      </w:r>
      <w:r>
        <w:rPr>
          <w:rFonts w:hint="cs"/>
          <w:rtl/>
        </w:rPr>
        <w:t>ו</w:t>
      </w:r>
      <w:r w:rsidRPr="00B17449">
        <w:rPr>
          <w:rFonts w:hint="cs"/>
          <w:rtl/>
        </w:rPr>
        <w:t xml:space="preserve"> כאמור לעיל, </w:t>
      </w:r>
      <w:r>
        <w:rPr>
          <w:rFonts w:hint="cs"/>
          <w:rtl/>
        </w:rPr>
        <w:t>ת</w:t>
      </w:r>
      <w:r w:rsidRPr="00B17449">
        <w:rPr>
          <w:rFonts w:hint="cs"/>
          <w:rtl/>
        </w:rPr>
        <w:t xml:space="preserve">מסור </w:t>
      </w:r>
      <w:r>
        <w:rPr>
          <w:rFonts w:hint="cs"/>
          <w:rtl/>
        </w:rPr>
        <w:t xml:space="preserve">מחב"א מיידית הודעה </w:t>
      </w:r>
      <w:r w:rsidRPr="00B17449">
        <w:rPr>
          <w:rFonts w:hint="cs"/>
          <w:rtl/>
        </w:rPr>
        <w:t xml:space="preserve">על כך לספק. </w:t>
      </w:r>
      <w:r>
        <w:rPr>
          <w:rFonts w:hint="cs"/>
          <w:rtl/>
        </w:rPr>
        <w:t>מחב"א</w:t>
      </w:r>
      <w:r w:rsidRPr="00B17449">
        <w:rPr>
          <w:rtl/>
        </w:rPr>
        <w:t xml:space="preserve"> מתחייב</w:t>
      </w:r>
      <w:r>
        <w:rPr>
          <w:rFonts w:hint="cs"/>
          <w:rtl/>
        </w:rPr>
        <w:t>ת</w:t>
      </w:r>
      <w:r w:rsidRPr="00B17449">
        <w:rPr>
          <w:rtl/>
        </w:rPr>
        <w:t xml:space="preserve"> להודיע לספק על קרות הנזק ו/או על כל תביעה שהספק אחראי לה</w:t>
      </w:r>
      <w:r>
        <w:rPr>
          <w:rFonts w:hint="cs"/>
          <w:rtl/>
        </w:rPr>
        <w:t xml:space="preserve"> כאמור</w:t>
      </w:r>
      <w:r w:rsidRPr="00B17449">
        <w:rPr>
          <w:rtl/>
        </w:rPr>
        <w:t xml:space="preserve">, סמוך לאחר </w:t>
      </w:r>
      <w:r>
        <w:rPr>
          <w:rFonts w:hint="cs"/>
          <w:rtl/>
        </w:rPr>
        <w:t xml:space="preserve">שייודע לה </w:t>
      </w:r>
      <w:r w:rsidRPr="00B17449">
        <w:rPr>
          <w:rtl/>
        </w:rPr>
        <w:t xml:space="preserve">על נזק או תביעה כאמור. </w:t>
      </w:r>
    </w:p>
    <w:p w14:paraId="220AF06F" w14:textId="4BF575C8" w:rsidR="004E245E" w:rsidRPr="00891531" w:rsidRDefault="004E245E" w:rsidP="006459AA">
      <w:pPr>
        <w:pStyle w:val="AlphaList1"/>
        <w:spacing w:line="240" w:lineRule="auto"/>
        <w:rPr>
          <w:rtl/>
        </w:rPr>
      </w:pPr>
      <w:r w:rsidRPr="004E245E">
        <w:rPr>
          <w:rtl/>
        </w:rPr>
        <w:t>אף צד לא י</w:t>
      </w:r>
      <w:r>
        <w:rPr>
          <w:rFonts w:hint="cs"/>
          <w:rtl/>
        </w:rPr>
        <w:t>י</w:t>
      </w:r>
      <w:r w:rsidRPr="004E245E">
        <w:rPr>
          <w:rtl/>
        </w:rPr>
        <w:t>שא באחריות לאי ב</w:t>
      </w:r>
      <w:r w:rsidR="00E63881">
        <w:rPr>
          <w:rFonts w:hint="cs"/>
          <w:rtl/>
        </w:rPr>
        <w:t>י</w:t>
      </w:r>
      <w:r w:rsidRPr="004E245E">
        <w:rPr>
          <w:rtl/>
        </w:rPr>
        <w:t>צוע התחייבות או עיכוב עקב גורם שאינו בשליטתו והוא לא יכול היה למנוע אותו.</w:t>
      </w:r>
    </w:p>
    <w:bookmarkEnd w:id="25"/>
    <w:p w14:paraId="0105A605" w14:textId="30F55B50" w:rsidR="00030317" w:rsidRDefault="00030317" w:rsidP="00CB5C84">
      <w:pPr>
        <w:pStyle w:val="Heading1"/>
        <w:rPr>
          <w:rtl/>
        </w:rPr>
      </w:pPr>
      <w:r>
        <w:rPr>
          <w:rFonts w:hint="cs"/>
          <w:rtl/>
        </w:rPr>
        <w:t xml:space="preserve">ביטוח </w:t>
      </w:r>
    </w:p>
    <w:p w14:paraId="50BECFE7" w14:textId="0FC21EC6" w:rsidR="00030317" w:rsidRPr="00D077EC" w:rsidRDefault="00030317" w:rsidP="00501134">
      <w:pPr>
        <w:pStyle w:val="AlphaList1"/>
        <w:numPr>
          <w:ilvl w:val="0"/>
          <w:numId w:val="52"/>
        </w:numPr>
      </w:pPr>
      <w:r w:rsidRPr="00D077EC">
        <w:rPr>
          <w:rtl/>
        </w:rPr>
        <w:t xml:space="preserve">הספק מתחייב בזה </w:t>
      </w:r>
      <w:r w:rsidR="00A32A5D">
        <w:rPr>
          <w:rFonts w:hint="cs"/>
          <w:rtl/>
        </w:rPr>
        <w:t>לערוך</w:t>
      </w:r>
      <w:r w:rsidRPr="00D077EC">
        <w:rPr>
          <w:rtl/>
        </w:rPr>
        <w:t xml:space="preserve"> על חשבונו כיסוי ביטוחי </w:t>
      </w:r>
      <w:r w:rsidRPr="00D077EC">
        <w:rPr>
          <w:rFonts w:hint="cs"/>
          <w:rtl/>
        </w:rPr>
        <w:t>בהתאם למפורט בהמשך סעיף זה</w:t>
      </w:r>
      <w:r w:rsidRPr="00D077EC">
        <w:rPr>
          <w:rtl/>
        </w:rPr>
        <w:t xml:space="preserve"> </w:t>
      </w:r>
      <w:r w:rsidRPr="00D077EC">
        <w:rPr>
          <w:rFonts w:hint="cs"/>
          <w:rtl/>
        </w:rPr>
        <w:t>ע"י מבטח מורשה בישראל</w:t>
      </w:r>
      <w:r w:rsidRPr="00D077EC">
        <w:rPr>
          <w:rtl/>
        </w:rPr>
        <w:t xml:space="preserve">. </w:t>
      </w:r>
    </w:p>
    <w:p w14:paraId="433AB2B3" w14:textId="77777777" w:rsidR="00030317" w:rsidRPr="00B17449" w:rsidRDefault="00030317" w:rsidP="00030317">
      <w:pPr>
        <w:pStyle w:val="AlphaList1"/>
        <w:rPr>
          <w:rtl/>
        </w:rPr>
      </w:pPr>
      <w:r w:rsidRPr="00B17449">
        <w:rPr>
          <w:rtl/>
        </w:rPr>
        <w:t>מבלי לפגוע בכלליות האמור לעיל, תכלול הפוליסה האמורה את הסעיפים הבאים:</w:t>
      </w:r>
    </w:p>
    <w:p w14:paraId="3DE663E8" w14:textId="76F35F89" w:rsidR="00030317" w:rsidRDefault="00030317" w:rsidP="00501134">
      <w:pPr>
        <w:pStyle w:val="NumberList2"/>
        <w:numPr>
          <w:ilvl w:val="0"/>
          <w:numId w:val="56"/>
        </w:numPr>
      </w:pPr>
      <w:r w:rsidRPr="00CD04D6">
        <w:rPr>
          <w:rFonts w:hint="cs"/>
          <w:rtl/>
        </w:rPr>
        <w:t>ב</w:t>
      </w:r>
      <w:r>
        <w:rPr>
          <w:rFonts w:hint="cs"/>
          <w:rtl/>
        </w:rPr>
        <w:t>י</w:t>
      </w:r>
      <w:r w:rsidRPr="00CD04D6">
        <w:rPr>
          <w:rFonts w:hint="cs"/>
          <w:rtl/>
        </w:rPr>
        <w:t>טוח חבות מעבידים</w:t>
      </w:r>
    </w:p>
    <w:p w14:paraId="4A937DD1" w14:textId="722F248C" w:rsidR="00030317" w:rsidRDefault="00837F19" w:rsidP="00501134">
      <w:pPr>
        <w:pStyle w:val="AlphaList3"/>
        <w:numPr>
          <w:ilvl w:val="0"/>
          <w:numId w:val="55"/>
        </w:numPr>
      </w:pPr>
      <w:r>
        <w:rPr>
          <w:rtl/>
        </w:rPr>
        <w:t>ביטוח חבות הספק על פי פקודת הנזיקין [נוסח חדש] ו/או חוק האחריות למוצרים פגומים, התש"ם – 1980</w:t>
      </w:r>
      <w:r>
        <w:rPr>
          <w:rFonts w:hint="cs"/>
          <w:rtl/>
        </w:rPr>
        <w:t xml:space="preserve"> </w:t>
      </w:r>
      <w:r w:rsidR="00030317">
        <w:rPr>
          <w:rFonts w:hint="cs"/>
          <w:rtl/>
        </w:rPr>
        <w:t>כלפי עובדיו בביטוח חבות מעבידים בכל תחומי מדינת ישראל והשטחים המוחזקים</w:t>
      </w:r>
      <w:r w:rsidR="00030317">
        <w:t>;</w:t>
      </w:r>
    </w:p>
    <w:p w14:paraId="174EA028" w14:textId="609851AA" w:rsidR="00030317" w:rsidRPr="006E638F" w:rsidRDefault="00030317" w:rsidP="00501134">
      <w:pPr>
        <w:pStyle w:val="AlphaList3"/>
        <w:numPr>
          <w:ilvl w:val="0"/>
          <w:numId w:val="55"/>
        </w:numPr>
        <w:rPr>
          <w:rtl/>
        </w:rPr>
      </w:pPr>
      <w:r>
        <w:rPr>
          <w:rFonts w:hint="cs"/>
          <w:rtl/>
        </w:rPr>
        <w:t xml:space="preserve">גבולות האחריות </w:t>
      </w:r>
      <w:r w:rsidR="00A32A5D">
        <w:rPr>
          <w:rFonts w:hint="cs"/>
          <w:rtl/>
        </w:rPr>
        <w:t>20</w:t>
      </w:r>
      <w:r>
        <w:rPr>
          <w:rFonts w:hint="cs"/>
          <w:rtl/>
        </w:rPr>
        <w:t xml:space="preserve">,000,000 </w:t>
      </w:r>
      <w:r w:rsidR="00A32A5D">
        <w:rPr>
          <w:rFonts w:hint="cs"/>
          <w:rtl/>
        </w:rPr>
        <w:t>₪</w:t>
      </w:r>
      <w:r>
        <w:rPr>
          <w:rFonts w:hint="cs"/>
          <w:rtl/>
        </w:rPr>
        <w:t xml:space="preserve"> לעובד, למקרה </w:t>
      </w:r>
      <w:r w:rsidR="00837F19" w:rsidRPr="00837F19">
        <w:rPr>
          <w:rtl/>
        </w:rPr>
        <w:t>ולתקופת הביטוח</w:t>
      </w:r>
      <w:r w:rsidR="00150DBE">
        <w:rPr>
          <w:rFonts w:hint="cs"/>
          <w:rtl/>
        </w:rPr>
        <w:t>.</w:t>
      </w:r>
    </w:p>
    <w:p w14:paraId="3E62E138" w14:textId="77777777" w:rsidR="00030317" w:rsidRPr="00CD04D6" w:rsidRDefault="00030317" w:rsidP="00501134">
      <w:pPr>
        <w:pStyle w:val="AlphaList3"/>
        <w:numPr>
          <w:ilvl w:val="0"/>
          <w:numId w:val="55"/>
        </w:numPr>
      </w:pPr>
      <w:r>
        <w:rPr>
          <w:rFonts w:hint="cs"/>
          <w:rtl/>
        </w:rPr>
        <w:lastRenderedPageBreak/>
        <w:t>הביטוח יורחב לשפות את מחב"א, היה ונטען לעניין קרות תאונת עבודה/ מחלת מקצוע כלשהי כי הם נושאים בחבות מעביד כלשהם כלפי מי מעובדי הספק.</w:t>
      </w:r>
    </w:p>
    <w:p w14:paraId="7266EE24" w14:textId="4087CF77" w:rsidR="00030317" w:rsidRDefault="00030317" w:rsidP="00030317">
      <w:pPr>
        <w:pStyle w:val="NumberList2"/>
      </w:pPr>
      <w:r w:rsidRPr="00CD04D6">
        <w:rPr>
          <w:rFonts w:hint="cs"/>
          <w:rtl/>
        </w:rPr>
        <w:t>ביטוח אחריות צד שלישי</w:t>
      </w:r>
    </w:p>
    <w:p w14:paraId="71CAE23F" w14:textId="4D171100" w:rsidR="00030317" w:rsidRDefault="00E47339" w:rsidP="00501134">
      <w:pPr>
        <w:pStyle w:val="AlphaList3"/>
        <w:numPr>
          <w:ilvl w:val="0"/>
          <w:numId w:val="61"/>
        </w:numPr>
        <w:rPr>
          <w:rtl/>
        </w:rPr>
      </w:pPr>
      <w:r>
        <w:rPr>
          <w:rFonts w:hint="cs"/>
          <w:rtl/>
        </w:rPr>
        <w:t xml:space="preserve">המבטח את </w:t>
      </w:r>
      <w:r w:rsidR="00030317" w:rsidRPr="00CD04D6">
        <w:rPr>
          <w:rFonts w:hint="cs"/>
          <w:rtl/>
        </w:rPr>
        <w:t>אחריותו החוקית</w:t>
      </w:r>
      <w:r w:rsidR="00030317">
        <w:rPr>
          <w:rFonts w:hint="cs"/>
          <w:rtl/>
        </w:rPr>
        <w:t xml:space="preserve"> </w:t>
      </w:r>
      <w:r>
        <w:rPr>
          <w:rFonts w:hint="cs"/>
          <w:rtl/>
        </w:rPr>
        <w:t xml:space="preserve">של הספק </w:t>
      </w:r>
      <w:r w:rsidR="00030317">
        <w:rPr>
          <w:rFonts w:hint="cs"/>
          <w:rtl/>
        </w:rPr>
        <w:t>בביטוח אחריות כלפי צד שלישי גוף ורכוש בגין פעילותו בכל תחומי מדינת ישראל והשטחים המוחזקים</w:t>
      </w:r>
      <w:r w:rsidR="00030317">
        <w:t>;</w:t>
      </w:r>
    </w:p>
    <w:p w14:paraId="0F567ECE" w14:textId="67A32741" w:rsidR="00030317" w:rsidRPr="003D51B0" w:rsidRDefault="00030317" w:rsidP="00030317">
      <w:pPr>
        <w:pStyle w:val="AlphaList3"/>
        <w:rPr>
          <w:rtl/>
        </w:rPr>
      </w:pPr>
      <w:r>
        <w:rPr>
          <w:rFonts w:hint="cs"/>
          <w:rtl/>
        </w:rPr>
        <w:t xml:space="preserve">גבול אחריות למקרה </w:t>
      </w:r>
      <w:r w:rsidR="00E47339">
        <w:rPr>
          <w:rFonts w:hint="cs"/>
          <w:rtl/>
        </w:rPr>
        <w:t xml:space="preserve">לתקופת הביטוח </w:t>
      </w:r>
      <w:r>
        <w:rPr>
          <w:rFonts w:hint="cs"/>
          <w:rtl/>
        </w:rPr>
        <w:t xml:space="preserve">בסך </w:t>
      </w:r>
      <w:r w:rsidR="00A32A5D">
        <w:rPr>
          <w:rFonts w:hint="cs"/>
          <w:rtl/>
        </w:rPr>
        <w:t>4</w:t>
      </w:r>
      <w:r>
        <w:rPr>
          <w:rFonts w:hint="cs"/>
          <w:rtl/>
        </w:rPr>
        <w:t xml:space="preserve">,000,000 </w:t>
      </w:r>
      <w:r w:rsidR="00A32A5D">
        <w:rPr>
          <w:rFonts w:hint="cs"/>
          <w:rtl/>
        </w:rPr>
        <w:t>₪</w:t>
      </w:r>
      <w:r>
        <w:t>;</w:t>
      </w:r>
    </w:p>
    <w:p w14:paraId="044B5851" w14:textId="77777777" w:rsidR="00030317" w:rsidRDefault="00030317" w:rsidP="00030317">
      <w:pPr>
        <w:pStyle w:val="AlphaList3"/>
        <w:rPr>
          <w:rtl/>
        </w:rPr>
      </w:pPr>
      <w:r>
        <w:rPr>
          <w:rFonts w:hint="cs"/>
          <w:rtl/>
        </w:rPr>
        <w:t xml:space="preserve">בפוליסה ייכלל סעיף אחריות צולבת </w:t>
      </w:r>
      <w:r>
        <w:rPr>
          <w:rtl/>
        </w:rPr>
        <w:t>–</w:t>
      </w:r>
      <w:r>
        <w:rPr>
          <w:rFonts w:hint="cs"/>
          <w:rtl/>
        </w:rPr>
        <w:t xml:space="preserve"> </w:t>
      </w:r>
      <w:r>
        <w:t>;Cross Liability</w:t>
      </w:r>
    </w:p>
    <w:p w14:paraId="5987C6BC" w14:textId="05F84C20" w:rsidR="00030317" w:rsidRDefault="00030317" w:rsidP="00030317">
      <w:pPr>
        <w:pStyle w:val="AlphaList3"/>
        <w:rPr>
          <w:rtl/>
        </w:rPr>
      </w:pPr>
      <w:r>
        <w:rPr>
          <w:rFonts w:hint="cs"/>
          <w:rtl/>
        </w:rPr>
        <w:t>רכוש מחב"א ו</w:t>
      </w:r>
      <w:r w:rsidR="003A2A7C">
        <w:rPr>
          <w:rFonts w:hint="cs"/>
          <w:rtl/>
        </w:rPr>
        <w:t>לקוחותיה</w:t>
      </w:r>
      <w:r>
        <w:rPr>
          <w:rFonts w:hint="cs"/>
          <w:rtl/>
        </w:rPr>
        <w:t xml:space="preserve"> ייחשב רכוש צד שלישי</w:t>
      </w:r>
      <w:r w:rsidR="00E47339">
        <w:rPr>
          <w:rFonts w:hint="cs"/>
          <w:rtl/>
        </w:rPr>
        <w:t xml:space="preserve"> </w:t>
      </w:r>
      <w:r w:rsidR="00E47339" w:rsidRPr="00E47339">
        <w:rPr>
          <w:rtl/>
        </w:rPr>
        <w:t>(למעט רכוש עליו פועלים במישרין)</w:t>
      </w:r>
      <w:r>
        <w:t>;</w:t>
      </w:r>
    </w:p>
    <w:p w14:paraId="48DFF3B0" w14:textId="5A6C6175" w:rsidR="00030317" w:rsidRDefault="00030317" w:rsidP="00030317">
      <w:pPr>
        <w:pStyle w:val="AlphaList3"/>
        <w:rPr>
          <w:rtl/>
        </w:rPr>
      </w:pPr>
      <w:r>
        <w:rPr>
          <w:rFonts w:hint="cs"/>
          <w:rtl/>
        </w:rPr>
        <w:t>הביטוח יורחב לשפות את מחב"א ככל שייחשבו אחראים למעשי ו/או מחדלי הספק וכל הפועלים מטעמו.</w:t>
      </w:r>
    </w:p>
    <w:p w14:paraId="52947529" w14:textId="1121B8EF" w:rsidR="00030317" w:rsidRDefault="00030317" w:rsidP="00030317">
      <w:pPr>
        <w:pStyle w:val="NumberList2"/>
      </w:pPr>
      <w:r>
        <w:rPr>
          <w:rFonts w:hint="cs"/>
          <w:rtl/>
        </w:rPr>
        <w:t>ביטוח אחריות מקצועית וחבות מוצר בפוליסה משולבת</w:t>
      </w:r>
      <w:r w:rsidR="00A32A5D">
        <w:rPr>
          <w:rFonts w:hint="cs"/>
          <w:rtl/>
        </w:rPr>
        <w:t xml:space="preserve"> או פוליסות נפרדות</w:t>
      </w:r>
    </w:p>
    <w:p w14:paraId="245F9803" w14:textId="3A40B2F6" w:rsidR="00030317" w:rsidRPr="00BA7326" w:rsidRDefault="00565BE1" w:rsidP="00501134">
      <w:pPr>
        <w:pStyle w:val="AlphaList3"/>
        <w:numPr>
          <w:ilvl w:val="0"/>
          <w:numId w:val="53"/>
        </w:numPr>
        <w:rPr>
          <w:rtl/>
        </w:rPr>
      </w:pPr>
      <w:r>
        <w:rPr>
          <w:rFonts w:hint="cs"/>
          <w:rtl/>
        </w:rPr>
        <w:t xml:space="preserve">המבטח את </w:t>
      </w:r>
      <w:r w:rsidR="00030317">
        <w:rPr>
          <w:rFonts w:hint="cs"/>
          <w:rtl/>
        </w:rPr>
        <w:t xml:space="preserve">אחריותו החוקית </w:t>
      </w:r>
      <w:r>
        <w:rPr>
          <w:rFonts w:hint="cs"/>
          <w:rtl/>
        </w:rPr>
        <w:t xml:space="preserve">של הספק </w:t>
      </w:r>
      <w:r w:rsidR="00030317">
        <w:rPr>
          <w:rFonts w:hint="cs"/>
          <w:rtl/>
        </w:rPr>
        <w:t>בביטוח אחריות מקצועית וחבות מוצר בפוליסה משולבת</w:t>
      </w:r>
      <w:r w:rsidR="00030317">
        <w:t>;</w:t>
      </w:r>
      <w:r w:rsidR="00030317">
        <w:rPr>
          <w:rFonts w:hint="cs"/>
          <w:rtl/>
        </w:rPr>
        <w:t xml:space="preserve"> </w:t>
      </w:r>
    </w:p>
    <w:p w14:paraId="02577712" w14:textId="4ACD4362" w:rsidR="00030317" w:rsidRPr="00F73397" w:rsidRDefault="00030317" w:rsidP="00030317">
      <w:pPr>
        <w:pStyle w:val="AlphaList3"/>
        <w:rPr>
          <w:rtl/>
        </w:rPr>
      </w:pPr>
      <w:r w:rsidRPr="00F73397">
        <w:rPr>
          <w:rFonts w:hint="eastAsia"/>
          <w:rtl/>
        </w:rPr>
        <w:t>הפוליסה</w:t>
      </w:r>
      <w:r w:rsidRPr="00F73397">
        <w:rPr>
          <w:rtl/>
        </w:rPr>
        <w:t xml:space="preserve"> תכסה </w:t>
      </w:r>
      <w:r w:rsidR="00E95A8A" w:rsidRPr="00E95A8A">
        <w:rPr>
          <w:rtl/>
        </w:rPr>
        <w:t>אחריות על פי דין ל</w:t>
      </w:r>
      <w:r w:rsidRPr="00F73397">
        <w:rPr>
          <w:rtl/>
        </w:rPr>
        <w:t>נזק</w:t>
      </w:r>
      <w:r w:rsidR="00C311E7">
        <w:rPr>
          <w:rFonts w:hint="cs"/>
          <w:rtl/>
        </w:rPr>
        <w:t>ים בגין</w:t>
      </w:r>
      <w:r w:rsidRPr="00F73397">
        <w:rPr>
          <w:rtl/>
        </w:rPr>
        <w:t xml:space="preserve"> הפרת חובה מקצועית </w:t>
      </w:r>
      <w:r w:rsidRPr="00F73397">
        <w:rPr>
          <w:rFonts w:hint="eastAsia"/>
          <w:rtl/>
        </w:rPr>
        <w:t>ו</w:t>
      </w:r>
      <w:r w:rsidRPr="00F73397">
        <w:rPr>
          <w:rtl/>
        </w:rPr>
        <w:t xml:space="preserve">/או </w:t>
      </w:r>
      <w:r w:rsidRPr="00F73397">
        <w:rPr>
          <w:rFonts w:hint="eastAsia"/>
          <w:rtl/>
        </w:rPr>
        <w:t>כשל</w:t>
      </w:r>
      <w:r w:rsidRPr="00F73397">
        <w:rPr>
          <w:rtl/>
        </w:rPr>
        <w:t xml:space="preserve"> במוצר </w:t>
      </w:r>
      <w:r w:rsidRPr="00BD154C">
        <w:rPr>
          <w:rFonts w:hint="eastAsia"/>
          <w:rtl/>
        </w:rPr>
        <w:t>שיסופק</w:t>
      </w:r>
      <w:r w:rsidRPr="00BD154C">
        <w:rPr>
          <w:rtl/>
        </w:rPr>
        <w:t xml:space="preserve"> </w:t>
      </w:r>
      <w:r w:rsidRPr="00BD154C">
        <w:rPr>
          <w:rFonts w:hint="eastAsia"/>
          <w:rtl/>
        </w:rPr>
        <w:t>ע</w:t>
      </w:r>
      <w:r w:rsidRPr="00BD154C">
        <w:rPr>
          <w:rtl/>
        </w:rPr>
        <w:t>"י</w:t>
      </w:r>
      <w:r w:rsidRPr="00F73397">
        <w:rPr>
          <w:rtl/>
        </w:rPr>
        <w:t xml:space="preserve"> הספק </w:t>
      </w:r>
      <w:r w:rsidRPr="00F73397">
        <w:rPr>
          <w:rFonts w:hint="eastAsia"/>
          <w:rtl/>
        </w:rPr>
        <w:t>ו</w:t>
      </w:r>
      <w:r w:rsidRPr="00F73397">
        <w:rPr>
          <w:rtl/>
        </w:rPr>
        <w:t xml:space="preserve">/או </w:t>
      </w:r>
      <w:r w:rsidRPr="00F73397">
        <w:rPr>
          <w:rFonts w:hint="eastAsia"/>
          <w:rtl/>
        </w:rPr>
        <w:t>חבות</w:t>
      </w:r>
      <w:r w:rsidR="00C311E7">
        <w:rPr>
          <w:rFonts w:hint="cs"/>
          <w:rtl/>
        </w:rPr>
        <w:t>ם המקצועית</w:t>
      </w:r>
      <w:r w:rsidRPr="00F73397">
        <w:rPr>
          <w:rtl/>
        </w:rPr>
        <w:t xml:space="preserve"> </w:t>
      </w:r>
      <w:r w:rsidRPr="00F73397">
        <w:rPr>
          <w:rFonts w:hint="eastAsia"/>
          <w:rtl/>
        </w:rPr>
        <w:t>של</w:t>
      </w:r>
      <w:r w:rsidRPr="00F73397">
        <w:rPr>
          <w:rtl/>
        </w:rPr>
        <w:t xml:space="preserve"> עובדיו ואשר אירע כתוצאה ממעשה, רשלנות, לרבות מחדל </w:t>
      </w:r>
      <w:r w:rsidRPr="00F73397">
        <w:rPr>
          <w:rFonts w:hint="eastAsia"/>
          <w:rtl/>
        </w:rPr>
        <w:t>ע</w:t>
      </w:r>
      <w:r w:rsidRPr="00F73397">
        <w:rPr>
          <w:rtl/>
        </w:rPr>
        <w:t xml:space="preserve">"י </w:t>
      </w:r>
      <w:r w:rsidRPr="00F73397">
        <w:rPr>
          <w:rFonts w:hint="eastAsia"/>
          <w:rtl/>
        </w:rPr>
        <w:t>הספק</w:t>
      </w:r>
      <w:r w:rsidRPr="00F73397">
        <w:rPr>
          <w:rtl/>
        </w:rPr>
        <w:t xml:space="preserve"> </w:t>
      </w:r>
      <w:r w:rsidR="00C311E7">
        <w:rPr>
          <w:rFonts w:hint="cs"/>
          <w:rtl/>
        </w:rPr>
        <w:t>ו/</w:t>
      </w:r>
      <w:r w:rsidRPr="00F73397">
        <w:rPr>
          <w:rFonts w:hint="eastAsia"/>
          <w:rtl/>
        </w:rPr>
        <w:t>או</w:t>
      </w:r>
      <w:r w:rsidRPr="00F73397">
        <w:rPr>
          <w:rtl/>
        </w:rPr>
        <w:t xml:space="preserve"> </w:t>
      </w:r>
      <w:r w:rsidR="00C311E7">
        <w:rPr>
          <w:rFonts w:hint="cs"/>
          <w:rtl/>
        </w:rPr>
        <w:t>עובדיו</w:t>
      </w:r>
      <w:r w:rsidRPr="00F73397">
        <w:rPr>
          <w:rtl/>
        </w:rPr>
        <w:t>.</w:t>
      </w:r>
    </w:p>
    <w:p w14:paraId="707FA80E" w14:textId="1B7F5DB3" w:rsidR="00030317" w:rsidRDefault="00030317" w:rsidP="00030317">
      <w:pPr>
        <w:pStyle w:val="AlphaList3"/>
        <w:rPr>
          <w:rtl/>
        </w:rPr>
      </w:pPr>
      <w:r>
        <w:rPr>
          <w:rFonts w:hint="cs"/>
          <w:rtl/>
        </w:rPr>
        <w:t>הביטוח יורחב לשפות את מחב"א ככל שיחשבו אחראים למעשה ו/או מחדלי הספק וכל הפועלים מטעמו.</w:t>
      </w:r>
    </w:p>
    <w:p w14:paraId="6C5F1BF8" w14:textId="3329A965" w:rsidR="00030317" w:rsidRPr="00BA7326" w:rsidRDefault="00030317" w:rsidP="00030317">
      <w:pPr>
        <w:pStyle w:val="AlphaList3"/>
        <w:rPr>
          <w:rtl/>
        </w:rPr>
      </w:pPr>
      <w:r>
        <w:rPr>
          <w:rFonts w:hint="cs"/>
          <w:rtl/>
        </w:rPr>
        <w:t xml:space="preserve">גבול האחריות למקרה ולתקופה בסך- </w:t>
      </w:r>
      <w:r w:rsidR="00A32A5D">
        <w:rPr>
          <w:rFonts w:hint="cs"/>
          <w:rtl/>
        </w:rPr>
        <w:t>2,</w:t>
      </w:r>
      <w:r>
        <w:rPr>
          <w:rFonts w:hint="cs"/>
          <w:rtl/>
        </w:rPr>
        <w:t xml:space="preserve">00,000 </w:t>
      </w:r>
      <w:r w:rsidR="00A32A5D">
        <w:rPr>
          <w:rFonts w:hint="cs"/>
          <w:rtl/>
        </w:rPr>
        <w:t>₪</w:t>
      </w:r>
      <w:r>
        <w:t>;</w:t>
      </w:r>
    </w:p>
    <w:p w14:paraId="17C0E5D1" w14:textId="2983820C" w:rsidR="00030317" w:rsidRDefault="00030317" w:rsidP="00030317">
      <w:pPr>
        <w:pStyle w:val="AlphaList3"/>
        <w:rPr>
          <w:rtl/>
        </w:rPr>
      </w:pPr>
      <w:r>
        <w:rPr>
          <w:rFonts w:hint="cs"/>
          <w:rtl/>
        </w:rPr>
        <w:t>הכיסוי על פי הפוליסה יורחב לכלול את ההרחבות הבאות:</w:t>
      </w:r>
      <w:r w:rsidR="00E95A8A" w:rsidRPr="00E95A8A">
        <w:rPr>
          <w:rtl/>
        </w:rPr>
        <w:t xml:space="preserve"> </w:t>
      </w:r>
    </w:p>
    <w:p w14:paraId="5E3D4BFB" w14:textId="77777777" w:rsidR="00030317" w:rsidRPr="00BA7326" w:rsidRDefault="00030317" w:rsidP="00030317">
      <w:pPr>
        <w:pStyle w:val="BulletList4"/>
        <w:rPr>
          <w:rtl/>
        </w:rPr>
      </w:pPr>
      <w:r>
        <w:rPr>
          <w:rFonts w:hint="cs"/>
          <w:rtl/>
        </w:rPr>
        <w:t>מרמה ואי יושר של עובדים</w:t>
      </w:r>
      <w:r>
        <w:t>;</w:t>
      </w:r>
    </w:p>
    <w:p w14:paraId="7098B9D7" w14:textId="77777777" w:rsidR="00030317" w:rsidRDefault="00030317" w:rsidP="00030317">
      <w:pPr>
        <w:pStyle w:val="BulletList4"/>
        <w:rPr>
          <w:rtl/>
        </w:rPr>
      </w:pPr>
      <w:r>
        <w:rPr>
          <w:rFonts w:hint="cs"/>
          <w:rtl/>
        </w:rPr>
        <w:t>אחריות צולבת</w:t>
      </w:r>
      <w:r>
        <w:t>;</w:t>
      </w:r>
    </w:p>
    <w:p w14:paraId="2E1E6F42" w14:textId="39813954" w:rsidR="00030317" w:rsidRDefault="00030317" w:rsidP="00030317">
      <w:pPr>
        <w:pStyle w:val="BulletList4"/>
        <w:rPr>
          <w:rtl/>
        </w:rPr>
      </w:pPr>
      <w:r>
        <w:rPr>
          <w:rFonts w:hint="cs"/>
          <w:rtl/>
        </w:rPr>
        <w:t xml:space="preserve">הארכת תקופת הגילוי ל- </w:t>
      </w:r>
      <w:r w:rsidR="00A32A5D">
        <w:rPr>
          <w:rFonts w:hint="cs"/>
          <w:rtl/>
        </w:rPr>
        <w:t>6</w:t>
      </w:r>
      <w:r>
        <w:rPr>
          <w:rFonts w:hint="cs"/>
          <w:rtl/>
        </w:rPr>
        <w:t xml:space="preserve"> חודשים</w:t>
      </w:r>
      <w:r w:rsidR="00565BE1" w:rsidRPr="00565BE1">
        <w:rPr>
          <w:rtl/>
        </w:rPr>
        <w:t>, בתנאי כי לא נערך על ידי הספק ביטוח חלופי בעל כיסוי מקביל למתחייב מסעיף זה</w:t>
      </w:r>
      <w:r w:rsidR="00565BE1">
        <w:t xml:space="preserve"> </w:t>
      </w:r>
      <w:r>
        <w:t>;</w:t>
      </w:r>
    </w:p>
    <w:p w14:paraId="609EFE15" w14:textId="6793FDE5" w:rsidR="00030317" w:rsidRPr="003D51B0" w:rsidRDefault="00030317" w:rsidP="00030317">
      <w:pPr>
        <w:pStyle w:val="BulletList4"/>
        <w:rPr>
          <w:rtl/>
        </w:rPr>
      </w:pPr>
      <w:r>
        <w:rPr>
          <w:rFonts w:hint="cs"/>
          <w:rtl/>
        </w:rPr>
        <w:t>אובדן מסמכים, לרבות אובדן השימוש ו/או עיכוב</w:t>
      </w:r>
      <w:r w:rsidR="00565BE1" w:rsidRPr="00565BE1">
        <w:rPr>
          <w:rtl/>
        </w:rPr>
        <w:t xml:space="preserve"> בעקבות מקרה ביטוח מכוסה</w:t>
      </w:r>
      <w:r>
        <w:rPr>
          <w:rFonts w:hint="cs"/>
          <w:rtl/>
        </w:rPr>
        <w:t>.</w:t>
      </w:r>
    </w:p>
    <w:p w14:paraId="72BA655D" w14:textId="5498BE70" w:rsidR="006E741D" w:rsidRDefault="006E741D" w:rsidP="006E741D">
      <w:pPr>
        <w:pStyle w:val="NumberList2"/>
      </w:pPr>
      <w:r>
        <w:rPr>
          <w:rFonts w:hint="cs"/>
          <w:rtl/>
        </w:rPr>
        <w:t>ביטוח אש מורחב לרכושו של הספק בחצרי מחב"א ולקוחותיה.</w:t>
      </w:r>
      <w:r w:rsidR="00EF7B2B">
        <w:rPr>
          <w:rFonts w:hint="cs"/>
          <w:rtl/>
        </w:rPr>
        <w:t xml:space="preserve"> </w:t>
      </w:r>
      <w:r w:rsidR="00EF7B2B" w:rsidRPr="00EF7B2B">
        <w:rPr>
          <w:rtl/>
        </w:rPr>
        <w:t>לספק זכות שלא לערוך ביטוח זה במלואו או בחלקו בכפוף למתן פטור מאחריות למזמין.</w:t>
      </w:r>
    </w:p>
    <w:p w14:paraId="6E2884FD" w14:textId="153AFA9A" w:rsidR="00030317" w:rsidRDefault="00030317" w:rsidP="00030317">
      <w:pPr>
        <w:pStyle w:val="AlphaList1"/>
      </w:pPr>
      <w:r w:rsidRPr="00A51B1C">
        <w:rPr>
          <w:rFonts w:hint="cs"/>
          <w:rtl/>
        </w:rPr>
        <w:t>בפוליסת הביטוח יכללו התנאים הבאים:</w:t>
      </w:r>
    </w:p>
    <w:p w14:paraId="6C28ABF5" w14:textId="5CB4A3BC" w:rsidR="00030317" w:rsidRPr="00A51B1C" w:rsidRDefault="00030317" w:rsidP="00714204">
      <w:pPr>
        <w:pStyle w:val="NumberList2"/>
        <w:numPr>
          <w:ilvl w:val="0"/>
          <w:numId w:val="63"/>
        </w:numPr>
        <w:rPr>
          <w:rtl/>
        </w:rPr>
      </w:pPr>
      <w:r w:rsidRPr="00A51B1C">
        <w:rPr>
          <w:rFonts w:hint="cs"/>
          <w:rtl/>
        </w:rPr>
        <w:t xml:space="preserve">בכל מקרה של צמצום או ביטול </w:t>
      </w:r>
      <w:r>
        <w:rPr>
          <w:rFonts w:hint="cs"/>
          <w:rtl/>
        </w:rPr>
        <w:t>הביטוח</w:t>
      </w:r>
      <w:r w:rsidRPr="00A51B1C">
        <w:rPr>
          <w:rFonts w:hint="cs"/>
          <w:rtl/>
        </w:rPr>
        <w:t xml:space="preserve"> </w:t>
      </w:r>
      <w:r w:rsidR="008B55CA">
        <w:rPr>
          <w:rFonts w:hint="cs"/>
          <w:rtl/>
        </w:rPr>
        <w:t xml:space="preserve">במהלך תקופת הביטוח </w:t>
      </w:r>
      <w:r w:rsidRPr="00A51B1C">
        <w:rPr>
          <w:rFonts w:hint="cs"/>
          <w:rtl/>
        </w:rPr>
        <w:t xml:space="preserve">ע"י </w:t>
      </w:r>
      <w:r>
        <w:rPr>
          <w:rFonts w:hint="cs"/>
          <w:rtl/>
        </w:rPr>
        <w:t>אחד הצדדים לא יהיה להם כל תוקף אלא</w:t>
      </w:r>
      <w:r w:rsidRPr="00A51B1C">
        <w:rPr>
          <w:rFonts w:hint="cs"/>
          <w:rtl/>
        </w:rPr>
        <w:t xml:space="preserve"> אם ניתנה על כך הודעה מפורשת של </w:t>
      </w:r>
      <w:r w:rsidR="008B55CA">
        <w:rPr>
          <w:rFonts w:hint="cs"/>
          <w:rtl/>
        </w:rPr>
        <w:t>30</w:t>
      </w:r>
      <w:r w:rsidR="008B55CA" w:rsidRPr="00A51B1C">
        <w:rPr>
          <w:rFonts w:hint="cs"/>
          <w:rtl/>
        </w:rPr>
        <w:t xml:space="preserve"> </w:t>
      </w:r>
      <w:r w:rsidRPr="00A51B1C">
        <w:rPr>
          <w:rFonts w:hint="cs"/>
          <w:rtl/>
        </w:rPr>
        <w:t>יום במכתב רשום למ</w:t>
      </w:r>
      <w:r>
        <w:rPr>
          <w:rFonts w:hint="cs"/>
          <w:rtl/>
        </w:rPr>
        <w:t>חב"א</w:t>
      </w:r>
      <w:r w:rsidRPr="00A51B1C">
        <w:rPr>
          <w:rFonts w:hint="cs"/>
          <w:rtl/>
        </w:rPr>
        <w:t>.</w:t>
      </w:r>
    </w:p>
    <w:p w14:paraId="6F59B5E9" w14:textId="65C1324D" w:rsidR="00030317" w:rsidRPr="00A51B1C" w:rsidRDefault="008B55CA" w:rsidP="00030317">
      <w:pPr>
        <w:pStyle w:val="NumberList2"/>
        <w:rPr>
          <w:rtl/>
        </w:rPr>
      </w:pPr>
      <w:r w:rsidRPr="008B55CA">
        <w:rPr>
          <w:rtl/>
        </w:rPr>
        <w:t>ביחס לביטוח הרכוש וביטוח חבות מעבידים בלבד</w:t>
      </w:r>
      <w:r>
        <w:rPr>
          <w:rFonts w:hint="cs"/>
          <w:rtl/>
        </w:rPr>
        <w:t>,</w:t>
      </w:r>
      <w:r w:rsidRPr="008B55CA">
        <w:rPr>
          <w:rFonts w:hint="cs"/>
          <w:rtl/>
        </w:rPr>
        <w:t xml:space="preserve"> </w:t>
      </w:r>
      <w:r w:rsidR="00030317" w:rsidRPr="00A51B1C">
        <w:rPr>
          <w:rFonts w:hint="cs"/>
          <w:rtl/>
        </w:rPr>
        <w:t xml:space="preserve">המבטח מוותר על כל זכות </w:t>
      </w:r>
      <w:r w:rsidR="00714204">
        <w:rPr>
          <w:rFonts w:hint="cs"/>
          <w:rtl/>
        </w:rPr>
        <w:t>תחלוף</w:t>
      </w:r>
      <w:r w:rsidR="00030317" w:rsidRPr="00A51B1C">
        <w:rPr>
          <w:rFonts w:hint="cs"/>
          <w:rtl/>
        </w:rPr>
        <w:t xml:space="preserve"> כלפי </w:t>
      </w:r>
      <w:r w:rsidR="00030317">
        <w:rPr>
          <w:rFonts w:hint="cs"/>
          <w:rtl/>
        </w:rPr>
        <w:t>מחב"א</w:t>
      </w:r>
      <w:r w:rsidR="00030317" w:rsidRPr="00A51B1C">
        <w:rPr>
          <w:rFonts w:hint="cs"/>
          <w:rtl/>
        </w:rPr>
        <w:t xml:space="preserve">, ובלבד שהוויתור לא יחול </w:t>
      </w:r>
      <w:r w:rsidR="00BC367F" w:rsidRPr="00BC367F">
        <w:rPr>
          <w:rtl/>
        </w:rPr>
        <w:t>לטובת מי שגרם לנזק מתוך כוונת זדון</w:t>
      </w:r>
      <w:r w:rsidR="00030317" w:rsidRPr="00A51B1C">
        <w:rPr>
          <w:rFonts w:hint="cs"/>
          <w:rtl/>
        </w:rPr>
        <w:t>.</w:t>
      </w:r>
      <w:r w:rsidR="00BC367F">
        <w:rPr>
          <w:rFonts w:hint="cs"/>
          <w:rtl/>
        </w:rPr>
        <w:t xml:space="preserve"> </w:t>
      </w:r>
    </w:p>
    <w:p w14:paraId="5FA498AA" w14:textId="77777777" w:rsidR="00030317" w:rsidRPr="00A51B1C" w:rsidRDefault="00030317" w:rsidP="00030317">
      <w:pPr>
        <w:pStyle w:val="NumberList2"/>
        <w:rPr>
          <w:rtl/>
        </w:rPr>
      </w:pPr>
      <w:r w:rsidRPr="00A51B1C">
        <w:rPr>
          <w:rFonts w:hint="cs"/>
          <w:rtl/>
        </w:rPr>
        <w:lastRenderedPageBreak/>
        <w:t xml:space="preserve">הספק לבדו אחראי כלפי המבטח לתשלום הפרמיה </w:t>
      </w:r>
      <w:r>
        <w:rPr>
          <w:rFonts w:hint="cs"/>
          <w:rtl/>
        </w:rPr>
        <w:t xml:space="preserve">עבור הפוליסות </w:t>
      </w:r>
      <w:r w:rsidRPr="00A51B1C">
        <w:rPr>
          <w:rFonts w:hint="cs"/>
          <w:rtl/>
        </w:rPr>
        <w:t>ולמילוי כל החובות המוטלות על המבוטח על פי תנאי הפוליסה.</w:t>
      </w:r>
    </w:p>
    <w:p w14:paraId="488196B0" w14:textId="77777777" w:rsidR="00030317" w:rsidRPr="00A51B1C" w:rsidRDefault="00030317" w:rsidP="00030317">
      <w:pPr>
        <w:pStyle w:val="NumberList2"/>
        <w:rPr>
          <w:rtl/>
        </w:rPr>
      </w:pPr>
      <w:r>
        <w:rPr>
          <w:rFonts w:hint="cs"/>
          <w:rtl/>
        </w:rPr>
        <w:t>ה</w:t>
      </w:r>
      <w:r w:rsidRPr="00A51B1C">
        <w:rPr>
          <w:rFonts w:hint="cs"/>
          <w:rtl/>
        </w:rPr>
        <w:t>השתתפות העצמית הנקובה בפוליסה תחול בלעדית על הספק.</w:t>
      </w:r>
    </w:p>
    <w:p w14:paraId="2E7EAB1D" w14:textId="6B2E0CC0" w:rsidR="00030317" w:rsidRPr="00A51B1C" w:rsidRDefault="00030317" w:rsidP="00030317">
      <w:pPr>
        <w:pStyle w:val="NumberList2"/>
        <w:rPr>
          <w:rtl/>
        </w:rPr>
      </w:pPr>
      <w:r w:rsidRPr="00A51B1C">
        <w:rPr>
          <w:rFonts w:hint="cs"/>
          <w:rtl/>
        </w:rPr>
        <w:t xml:space="preserve">כל סעיף בפוליסה </w:t>
      </w:r>
      <w:r w:rsidR="00BC367F">
        <w:rPr>
          <w:rFonts w:hint="cs"/>
          <w:rtl/>
        </w:rPr>
        <w:t xml:space="preserve">המפורטות לעיל </w:t>
      </w:r>
      <w:r w:rsidRPr="00A51B1C">
        <w:rPr>
          <w:rFonts w:hint="cs"/>
          <w:rtl/>
        </w:rPr>
        <w:t xml:space="preserve">המפקיע או מקטין בדרך כלשהי את אחריות המבטח כאשר קיים ביטוח אחר, לא יופעל כלפי </w:t>
      </w:r>
      <w:r>
        <w:rPr>
          <w:rFonts w:hint="cs"/>
          <w:rtl/>
        </w:rPr>
        <w:t>מחב"א</w:t>
      </w:r>
      <w:r w:rsidRPr="00A51B1C">
        <w:rPr>
          <w:rFonts w:hint="cs"/>
          <w:rtl/>
        </w:rPr>
        <w:t xml:space="preserve">, והביטוח הוא בחזקת ביטוח ראשוני המזכה במלוא הזכויות על פי </w:t>
      </w:r>
      <w:r>
        <w:rPr>
          <w:rFonts w:hint="cs"/>
          <w:rtl/>
        </w:rPr>
        <w:t>הביטוח</w:t>
      </w:r>
      <w:r w:rsidRPr="00A51B1C">
        <w:rPr>
          <w:rFonts w:hint="cs"/>
          <w:rtl/>
        </w:rPr>
        <w:t>.</w:t>
      </w:r>
    </w:p>
    <w:p w14:paraId="4C7754D2" w14:textId="77777777" w:rsidR="00030317" w:rsidRPr="00A51B1C" w:rsidRDefault="00030317" w:rsidP="00030317">
      <w:pPr>
        <w:pStyle w:val="Normal2"/>
        <w:rPr>
          <w:rtl/>
        </w:rPr>
      </w:pPr>
      <w:r w:rsidRPr="00A51B1C">
        <w:rPr>
          <w:rtl/>
        </w:rPr>
        <w:t xml:space="preserve">העתק </w:t>
      </w:r>
      <w:r w:rsidRPr="001A24BF">
        <w:rPr>
          <w:rFonts w:hint="cs"/>
          <w:rtl/>
        </w:rPr>
        <w:t>אישור המבטח על ביצוע הביטוחים כאמור לעיל</w:t>
      </w:r>
      <w:r w:rsidRPr="00A51B1C">
        <w:rPr>
          <w:rFonts w:hint="cs"/>
          <w:rtl/>
        </w:rPr>
        <w:t xml:space="preserve"> </w:t>
      </w:r>
      <w:r w:rsidRPr="00A51B1C">
        <w:rPr>
          <w:rtl/>
        </w:rPr>
        <w:t>מצורף לחוזה זה כחלק בלתי נפרד ממנו ומסומן נספח</w:t>
      </w:r>
      <w:r>
        <w:rPr>
          <w:rFonts w:hint="cs"/>
          <w:rtl/>
        </w:rPr>
        <w:t xml:space="preserve"> ו'. </w:t>
      </w:r>
    </w:p>
    <w:p w14:paraId="76B50749" w14:textId="77777777" w:rsidR="00C8234B" w:rsidRPr="00A51B1C" w:rsidRDefault="00C8234B" w:rsidP="00C8234B">
      <w:pPr>
        <w:pStyle w:val="Normal2"/>
        <w:rPr>
          <w:rtl/>
        </w:rPr>
      </w:pPr>
      <w:r w:rsidRPr="00E95A8A">
        <w:rPr>
          <w:rtl/>
        </w:rPr>
        <w:t>אי המצאה של אישור ביטוח כאמור לעיל לא תחשב להפרה יסודית אלא לאחר 14 ימים ממתן הודעה לספק על ידי מחב"א.</w:t>
      </w:r>
    </w:p>
    <w:p w14:paraId="18FDDB9A" w14:textId="3520C4DA" w:rsidR="00030317" w:rsidRDefault="00030317" w:rsidP="00030317">
      <w:pPr>
        <w:pStyle w:val="Normal2"/>
        <w:rPr>
          <w:rtl/>
        </w:rPr>
      </w:pPr>
      <w:r w:rsidRPr="00A51B1C">
        <w:rPr>
          <w:rtl/>
        </w:rPr>
        <w:t>סעיף  זה הינו מעיקרי ההתקשרות, והפרתו תיחשב כהפרה יסודית של החוזה.</w:t>
      </w:r>
    </w:p>
    <w:p w14:paraId="6D57A28F" w14:textId="333B0E7E" w:rsidR="006A2A76" w:rsidRPr="00A51B1C" w:rsidRDefault="006A2A76" w:rsidP="00CB5C84">
      <w:pPr>
        <w:pStyle w:val="Heading1"/>
        <w:rPr>
          <w:rtl/>
        </w:rPr>
      </w:pPr>
      <w:r>
        <w:rPr>
          <w:rFonts w:hint="cs"/>
          <w:rtl/>
        </w:rPr>
        <w:t>סיום ההתקשרות והיפרדות</w:t>
      </w:r>
    </w:p>
    <w:p w14:paraId="560445FA" w14:textId="1B4E1E61" w:rsidR="006A2A76" w:rsidRDefault="006A2A76" w:rsidP="00501134">
      <w:pPr>
        <w:pStyle w:val="AlphaList1"/>
        <w:numPr>
          <w:ilvl w:val="0"/>
          <w:numId w:val="47"/>
        </w:numPr>
        <w:spacing w:line="240" w:lineRule="auto"/>
      </w:pPr>
      <w:r>
        <w:rPr>
          <w:rFonts w:hint="cs"/>
          <w:rtl/>
        </w:rPr>
        <w:t>למחב"א</w:t>
      </w:r>
      <w:r w:rsidRPr="00A51B1C">
        <w:rPr>
          <w:rtl/>
        </w:rPr>
        <w:t xml:space="preserve"> </w:t>
      </w:r>
      <w:r>
        <w:rPr>
          <w:rFonts w:hint="cs"/>
          <w:rtl/>
        </w:rPr>
        <w:t xml:space="preserve">שמורה הזכות להפסקה יזומה של ההתקשרות </w:t>
      </w:r>
      <w:r w:rsidRPr="00A51B1C">
        <w:rPr>
          <w:rtl/>
        </w:rPr>
        <w:t>בכל עת</w:t>
      </w:r>
      <w:r>
        <w:rPr>
          <w:rFonts w:hint="cs"/>
          <w:rtl/>
        </w:rPr>
        <w:t xml:space="preserve"> ומכל סיבה שהיא, </w:t>
      </w:r>
      <w:r w:rsidR="006D357F">
        <w:rPr>
          <w:rFonts w:hint="cs"/>
          <w:rtl/>
        </w:rPr>
        <w:t>לרבות -</w:t>
      </w:r>
      <w:r w:rsidR="00B36835">
        <w:rPr>
          <w:rFonts w:hint="cs"/>
          <w:rtl/>
        </w:rPr>
        <w:t xml:space="preserve"> </w:t>
      </w:r>
      <w:r w:rsidR="006D357F">
        <w:rPr>
          <w:rFonts w:hint="cs"/>
          <w:rtl/>
        </w:rPr>
        <w:t xml:space="preserve">אך מבלי לגרוע מכלליות האמור לעיל </w:t>
      </w:r>
      <w:r w:rsidR="006D357F">
        <w:rPr>
          <w:rtl/>
        </w:rPr>
        <w:t>–</w:t>
      </w:r>
      <w:r w:rsidR="006D357F">
        <w:rPr>
          <w:rFonts w:hint="cs"/>
          <w:rtl/>
        </w:rPr>
        <w:t xml:space="preserve"> </w:t>
      </w:r>
      <w:r w:rsidR="00B36835">
        <w:rPr>
          <w:rFonts w:hint="cs"/>
          <w:rtl/>
        </w:rPr>
        <w:t>מ</w:t>
      </w:r>
      <w:r w:rsidR="006D357F">
        <w:rPr>
          <w:rFonts w:hint="cs"/>
          <w:rtl/>
        </w:rPr>
        <w:t xml:space="preserve">טעמי נוחיות, בהתראה </w:t>
      </w:r>
      <w:r w:rsidRPr="00B9666A">
        <w:rPr>
          <w:rFonts w:hint="cs"/>
          <w:rtl/>
        </w:rPr>
        <w:t xml:space="preserve">מראש ובכתב </w:t>
      </w:r>
      <w:r w:rsidRPr="007F40E9">
        <w:rPr>
          <w:rtl/>
        </w:rPr>
        <w:t xml:space="preserve">של </w:t>
      </w:r>
      <w:r>
        <w:rPr>
          <w:rFonts w:hint="cs"/>
          <w:rtl/>
        </w:rPr>
        <w:t>3</w:t>
      </w:r>
      <w:r w:rsidRPr="007F40E9">
        <w:rPr>
          <w:rtl/>
        </w:rPr>
        <w:t xml:space="preserve"> </w:t>
      </w:r>
      <w:r w:rsidRPr="007F40E9">
        <w:rPr>
          <w:rFonts w:hint="cs"/>
          <w:rtl/>
        </w:rPr>
        <w:t xml:space="preserve">חודשים </w:t>
      </w:r>
      <w:r w:rsidRPr="00B9666A">
        <w:rPr>
          <w:rFonts w:hint="cs"/>
          <w:rtl/>
        </w:rPr>
        <w:t>לפחות</w:t>
      </w:r>
      <w:r>
        <w:rPr>
          <w:rFonts w:hint="cs"/>
          <w:rtl/>
        </w:rPr>
        <w:t>, הכול בהתאם לאמור בסעיף ההיפרדות סעיף 4.</w:t>
      </w:r>
      <w:r w:rsidR="00EF785B">
        <w:rPr>
          <w:rFonts w:hint="cs"/>
          <w:rtl/>
        </w:rPr>
        <w:t>6</w:t>
      </w:r>
      <w:r>
        <w:rPr>
          <w:rFonts w:hint="cs"/>
          <w:rtl/>
        </w:rPr>
        <w:t xml:space="preserve"> של המכרז</w:t>
      </w:r>
      <w:r w:rsidRPr="00A51B1C">
        <w:rPr>
          <w:rtl/>
        </w:rPr>
        <w:t>.</w:t>
      </w:r>
      <w:r w:rsidRPr="00A51B1C">
        <w:rPr>
          <w:rFonts w:hint="cs"/>
          <w:rtl/>
        </w:rPr>
        <w:t xml:space="preserve"> אין באמור בכדי לגרוע מ</w:t>
      </w:r>
      <w:r w:rsidR="006D357F">
        <w:rPr>
          <w:rFonts w:hint="cs"/>
          <w:rtl/>
        </w:rPr>
        <w:t>האפשרויות ל</w:t>
      </w:r>
      <w:r w:rsidRPr="00A51B1C">
        <w:rPr>
          <w:rFonts w:hint="cs"/>
          <w:rtl/>
        </w:rPr>
        <w:t>הפסקת ההתקשרות מחמת יתר העילות הקבועות ב</w:t>
      </w:r>
      <w:r>
        <w:rPr>
          <w:rFonts w:hint="cs"/>
          <w:rtl/>
        </w:rPr>
        <w:t>מכרז</w:t>
      </w:r>
      <w:r w:rsidRPr="00A51B1C">
        <w:rPr>
          <w:rFonts w:hint="cs"/>
          <w:rtl/>
        </w:rPr>
        <w:t xml:space="preserve"> ו/או בהסכם זה.</w:t>
      </w:r>
      <w:r>
        <w:rPr>
          <w:rFonts w:hint="cs"/>
          <w:rtl/>
        </w:rPr>
        <w:t xml:space="preserve"> </w:t>
      </w:r>
    </w:p>
    <w:p w14:paraId="7CFD75BD" w14:textId="77777777" w:rsidR="006A2A76" w:rsidRPr="004474CD" w:rsidRDefault="006A2A76" w:rsidP="00174A22">
      <w:pPr>
        <w:pStyle w:val="AlphaList1"/>
        <w:spacing w:line="240" w:lineRule="auto"/>
      </w:pPr>
      <w:r>
        <w:rPr>
          <w:rFonts w:hint="cs"/>
          <w:rtl/>
        </w:rPr>
        <w:t xml:space="preserve">בנוסף לזכות הפסקת ההתקשרות האמורה לעיל, רשאית מחב"א להביא להפסקת ההסכם, ללא הודעה </w:t>
      </w:r>
      <w:r w:rsidRPr="004474CD">
        <w:rPr>
          <w:rFonts w:hint="cs"/>
          <w:rtl/>
        </w:rPr>
        <w:t>מוקדמת, עקב כל אחת מן העילות שלהלן:</w:t>
      </w:r>
    </w:p>
    <w:p w14:paraId="229ABF69" w14:textId="77777777" w:rsidR="006A2A76" w:rsidRDefault="006A2A76" w:rsidP="00501134">
      <w:pPr>
        <w:pStyle w:val="NumberList2"/>
        <w:numPr>
          <w:ilvl w:val="0"/>
          <w:numId w:val="49"/>
        </w:numPr>
        <w:spacing w:line="240" w:lineRule="auto"/>
      </w:pPr>
      <w:r w:rsidRPr="00A51B1C">
        <w:rPr>
          <w:rtl/>
        </w:rPr>
        <w:t xml:space="preserve">בכל </w:t>
      </w:r>
      <w:r w:rsidRPr="00A51B1C">
        <w:rPr>
          <w:rFonts w:hint="cs"/>
          <w:rtl/>
        </w:rPr>
        <w:t>מ</w:t>
      </w:r>
      <w:r w:rsidRPr="00A51B1C">
        <w:rPr>
          <w:rtl/>
        </w:rPr>
        <w:t>קרה שהספק הפר הסכם זה הפרה יסודית</w:t>
      </w:r>
      <w:r w:rsidRPr="00A51B1C">
        <w:rPr>
          <w:rFonts w:hint="cs"/>
          <w:rtl/>
        </w:rPr>
        <w:t xml:space="preserve"> ולא תיקן את ההפרה בתוך שלושים  (30) יום ממועד ההודעה </w:t>
      </w:r>
      <w:r>
        <w:rPr>
          <w:rFonts w:hint="cs"/>
          <w:rtl/>
        </w:rPr>
        <w:t xml:space="preserve">בכתב </w:t>
      </w:r>
      <w:r w:rsidRPr="00A51B1C">
        <w:rPr>
          <w:rFonts w:hint="cs"/>
          <w:rtl/>
        </w:rPr>
        <w:t>על ההפרה</w:t>
      </w:r>
      <w:r w:rsidRPr="00A51B1C">
        <w:rPr>
          <w:rtl/>
        </w:rPr>
        <w:t>.</w:t>
      </w:r>
      <w:r>
        <w:rPr>
          <w:rFonts w:hint="cs"/>
          <w:rtl/>
        </w:rPr>
        <w:t xml:space="preserve"> </w:t>
      </w:r>
    </w:p>
    <w:p w14:paraId="25ADDA6A" w14:textId="649F1E84" w:rsidR="006A2A76" w:rsidRPr="00A51B1C" w:rsidRDefault="006A2A76" w:rsidP="006A2A76">
      <w:pPr>
        <w:pStyle w:val="Normal3"/>
        <w:rPr>
          <w:rtl/>
        </w:rPr>
      </w:pPr>
      <w:r w:rsidRPr="00A51B1C">
        <w:rPr>
          <w:rtl/>
        </w:rPr>
        <w:t xml:space="preserve">מבלי לגרוע מכלליות האמור, </w:t>
      </w:r>
      <w:r w:rsidRPr="00A51B1C">
        <w:rPr>
          <w:rFonts w:hint="cs"/>
          <w:rtl/>
        </w:rPr>
        <w:t>רשאי</w:t>
      </w:r>
      <w:r w:rsidR="005842CC">
        <w:rPr>
          <w:rFonts w:hint="cs"/>
          <w:rtl/>
        </w:rPr>
        <w:t>ת</w:t>
      </w:r>
      <w:r w:rsidRPr="00A51B1C">
        <w:rPr>
          <w:rFonts w:hint="cs"/>
          <w:rtl/>
        </w:rPr>
        <w:t xml:space="preserve"> </w:t>
      </w:r>
      <w:r>
        <w:rPr>
          <w:rFonts w:hint="cs"/>
          <w:rtl/>
        </w:rPr>
        <w:t>מחב"א</w:t>
      </w:r>
      <w:r w:rsidRPr="00A51B1C">
        <w:rPr>
          <w:rFonts w:hint="cs"/>
          <w:rtl/>
        </w:rPr>
        <w:t xml:space="preserve"> לראות בכל אחד מאלה </w:t>
      </w:r>
      <w:r w:rsidRPr="00A51B1C">
        <w:rPr>
          <w:rtl/>
        </w:rPr>
        <w:t>הפרה יסודית</w:t>
      </w:r>
      <w:r w:rsidRPr="00A51B1C">
        <w:rPr>
          <w:rFonts w:hint="cs"/>
          <w:rtl/>
        </w:rPr>
        <w:t xml:space="preserve">: </w:t>
      </w:r>
    </w:p>
    <w:p w14:paraId="19A0E1FD" w14:textId="5623BE66" w:rsidR="006A2A76" w:rsidRPr="004474CD" w:rsidRDefault="006A2A76" w:rsidP="00501134">
      <w:pPr>
        <w:pStyle w:val="AlphaList3"/>
        <w:numPr>
          <w:ilvl w:val="0"/>
          <w:numId w:val="46"/>
        </w:numPr>
      </w:pPr>
      <w:r w:rsidRPr="004474CD">
        <w:rPr>
          <w:rFonts w:hint="cs"/>
          <w:rtl/>
        </w:rPr>
        <w:t xml:space="preserve">הפרה של אחד הסעיפים הבאים: 3, 4, </w:t>
      </w:r>
      <w:r>
        <w:rPr>
          <w:rFonts w:hint="cs"/>
          <w:rtl/>
        </w:rPr>
        <w:t>6</w:t>
      </w:r>
      <w:r w:rsidRPr="004474CD">
        <w:rPr>
          <w:rFonts w:hint="cs"/>
          <w:rtl/>
        </w:rPr>
        <w:t>,</w:t>
      </w:r>
      <w:r>
        <w:rPr>
          <w:rFonts w:hint="cs"/>
          <w:rtl/>
        </w:rPr>
        <w:t xml:space="preserve"> 7, 9,</w:t>
      </w:r>
      <w:r w:rsidRPr="004474CD">
        <w:rPr>
          <w:rFonts w:hint="cs"/>
          <w:rtl/>
        </w:rPr>
        <w:t xml:space="preserve"> </w:t>
      </w:r>
      <w:r>
        <w:rPr>
          <w:rFonts w:hint="cs"/>
          <w:rtl/>
        </w:rPr>
        <w:t>11, 12</w:t>
      </w:r>
    </w:p>
    <w:p w14:paraId="4C0A5358" w14:textId="77777777" w:rsidR="006A2A76" w:rsidRPr="00A51B1C" w:rsidRDefault="006A2A76" w:rsidP="00174A22">
      <w:pPr>
        <w:pStyle w:val="AlphaList3"/>
        <w:spacing w:line="240" w:lineRule="auto"/>
        <w:rPr>
          <w:rtl/>
        </w:rPr>
      </w:pPr>
      <w:r>
        <w:rPr>
          <w:rFonts w:hint="cs"/>
          <w:rtl/>
        </w:rPr>
        <w:t xml:space="preserve">אם יוצא </w:t>
      </w:r>
      <w:r w:rsidRPr="00A51B1C">
        <w:rPr>
          <w:rtl/>
        </w:rPr>
        <w:t>צו פירוק נגד הספק, או שהוא קיבל החלטה על פירוק מרצון, או הוצא</w:t>
      </w:r>
      <w:r w:rsidRPr="00A51B1C">
        <w:rPr>
          <w:rFonts w:hint="cs"/>
          <w:rtl/>
        </w:rPr>
        <w:t xml:space="preserve"> </w:t>
      </w:r>
      <w:r w:rsidRPr="00A51B1C">
        <w:rPr>
          <w:rtl/>
        </w:rPr>
        <w:t>נגדו צו כינוס נכסים, או שמונה כונס נכסים זמני או קבוע לרכושו</w:t>
      </w:r>
      <w:r w:rsidRPr="00A51B1C">
        <w:rPr>
          <w:rFonts w:hint="cs"/>
          <w:rtl/>
        </w:rPr>
        <w:t xml:space="preserve"> או לחלק ממנו</w:t>
      </w:r>
      <w:r w:rsidRPr="00A51B1C">
        <w:rPr>
          <w:rtl/>
        </w:rPr>
        <w:t>, או מונה לו מפרק או מפרק זמני</w:t>
      </w:r>
      <w:r w:rsidRPr="00A51B1C">
        <w:rPr>
          <w:rFonts w:hint="cs"/>
          <w:rtl/>
        </w:rPr>
        <w:t xml:space="preserve"> או נאמן</w:t>
      </w:r>
      <w:r w:rsidRPr="00A51B1C">
        <w:rPr>
          <w:rtl/>
        </w:rPr>
        <w:t xml:space="preserve">, </w:t>
      </w:r>
      <w:r w:rsidRPr="00A51B1C">
        <w:rPr>
          <w:rFonts w:hint="cs"/>
          <w:rtl/>
        </w:rPr>
        <w:t xml:space="preserve">או שהספק </w:t>
      </w:r>
      <w:r>
        <w:rPr>
          <w:rFonts w:hint="cs"/>
          <w:rtl/>
        </w:rPr>
        <w:t xml:space="preserve">נכנס </w:t>
      </w:r>
      <w:r w:rsidRPr="00A51B1C">
        <w:rPr>
          <w:rFonts w:hint="cs"/>
          <w:rtl/>
        </w:rPr>
        <w:t>להליכי הסדר עם נושיו</w:t>
      </w:r>
      <w:r w:rsidRPr="00A51B1C">
        <w:rPr>
          <w:rtl/>
        </w:rPr>
        <w:t>, בין אם במסגרת הקפאת הליכים ובין אם לאו</w:t>
      </w:r>
      <w:r w:rsidRPr="00A51B1C">
        <w:rPr>
          <w:rFonts w:hint="cs"/>
          <w:rtl/>
        </w:rPr>
        <w:t>,</w:t>
      </w:r>
      <w:r w:rsidRPr="00A51B1C">
        <w:rPr>
          <w:rtl/>
        </w:rPr>
        <w:t xml:space="preserve"> והכול במ</w:t>
      </w:r>
      <w:r w:rsidRPr="00A51B1C">
        <w:rPr>
          <w:rFonts w:hint="cs"/>
          <w:rtl/>
        </w:rPr>
        <w:t xml:space="preserve">ידה שההליך שחל </w:t>
      </w:r>
      <w:r w:rsidRPr="00A51B1C">
        <w:rPr>
          <w:rtl/>
        </w:rPr>
        <w:t xml:space="preserve">כאמור, לא בוטל בתוך </w:t>
      </w:r>
      <w:r w:rsidRPr="00A51B1C">
        <w:rPr>
          <w:rFonts w:hint="cs"/>
          <w:rtl/>
        </w:rPr>
        <w:t xml:space="preserve">ארבעים וחמישה </w:t>
      </w:r>
      <w:r w:rsidRPr="00A51B1C">
        <w:rPr>
          <w:rtl/>
        </w:rPr>
        <w:t>(</w:t>
      </w:r>
      <w:r w:rsidRPr="00A51B1C">
        <w:rPr>
          <w:rFonts w:hint="cs"/>
          <w:rtl/>
        </w:rPr>
        <w:t>45</w:t>
      </w:r>
      <w:r w:rsidRPr="00A51B1C">
        <w:rPr>
          <w:rtl/>
        </w:rPr>
        <w:t xml:space="preserve">) </w:t>
      </w:r>
      <w:r>
        <w:rPr>
          <w:rFonts w:hint="cs"/>
          <w:rtl/>
        </w:rPr>
        <w:t>יום</w:t>
      </w:r>
      <w:r w:rsidRPr="00A51B1C">
        <w:rPr>
          <w:rtl/>
        </w:rPr>
        <w:t xml:space="preserve"> ממועד הוצאת</w:t>
      </w:r>
      <w:r w:rsidRPr="00A51B1C">
        <w:rPr>
          <w:rFonts w:hint="cs"/>
          <w:rtl/>
        </w:rPr>
        <w:t xml:space="preserve">ו. </w:t>
      </w:r>
    </w:p>
    <w:p w14:paraId="432C25CB" w14:textId="77777777" w:rsidR="006A2A76" w:rsidRPr="00A51B1C" w:rsidRDefault="006A2A76" w:rsidP="00174A22">
      <w:pPr>
        <w:pStyle w:val="AlphaList3"/>
        <w:spacing w:line="240" w:lineRule="auto"/>
      </w:pPr>
      <w:r w:rsidRPr="00A51B1C">
        <w:rPr>
          <w:rtl/>
        </w:rPr>
        <w:t xml:space="preserve">אם </w:t>
      </w:r>
      <w:r>
        <w:rPr>
          <w:rFonts w:hint="cs"/>
          <w:rtl/>
        </w:rPr>
        <w:t>י</w:t>
      </w:r>
      <w:r w:rsidRPr="00A51B1C">
        <w:rPr>
          <w:rtl/>
        </w:rPr>
        <w:t xml:space="preserve">וטל עיקול על רכוש </w:t>
      </w:r>
      <w:r w:rsidRPr="00A51B1C">
        <w:rPr>
          <w:rFonts w:hint="cs"/>
          <w:rtl/>
        </w:rPr>
        <w:t>הספק</w:t>
      </w:r>
      <w:r w:rsidRPr="00A51B1C">
        <w:rPr>
          <w:rtl/>
        </w:rPr>
        <w:t xml:space="preserve">, כולו או מקצתו, או </w:t>
      </w:r>
      <w:r>
        <w:rPr>
          <w:rFonts w:hint="cs"/>
          <w:rtl/>
        </w:rPr>
        <w:t>ת</w:t>
      </w:r>
      <w:r w:rsidRPr="00A51B1C">
        <w:rPr>
          <w:rtl/>
        </w:rPr>
        <w:t>בוצע פעולה כלשהי לגבי הרכוש</w:t>
      </w:r>
      <w:r w:rsidRPr="00A51B1C">
        <w:rPr>
          <w:rFonts w:hint="cs"/>
          <w:rtl/>
        </w:rPr>
        <w:t>,</w:t>
      </w:r>
      <w:r w:rsidRPr="00A51B1C">
        <w:rPr>
          <w:rtl/>
        </w:rPr>
        <w:t xml:space="preserve"> באופן המונע או עלול למנוע מבעד</w:t>
      </w:r>
      <w:r>
        <w:rPr>
          <w:rFonts w:hint="cs"/>
          <w:rtl/>
        </w:rPr>
        <w:t xml:space="preserve">ו </w:t>
      </w:r>
      <w:r w:rsidRPr="00A51B1C">
        <w:rPr>
          <w:rtl/>
        </w:rPr>
        <w:t>את</w:t>
      </w:r>
      <w:r w:rsidRPr="00A51B1C">
        <w:rPr>
          <w:rFonts w:hint="cs"/>
          <w:rtl/>
        </w:rPr>
        <w:t xml:space="preserve"> ביצוע התחייבויותיו על פי הסכם זה, כולן או חלקן</w:t>
      </w:r>
      <w:r w:rsidRPr="00A51B1C">
        <w:rPr>
          <w:rtl/>
        </w:rPr>
        <w:t>, ו</w:t>
      </w:r>
      <w:r w:rsidRPr="00A51B1C">
        <w:rPr>
          <w:rFonts w:hint="cs"/>
          <w:rtl/>
        </w:rPr>
        <w:t xml:space="preserve">אלה </w:t>
      </w:r>
      <w:r w:rsidRPr="00A51B1C">
        <w:rPr>
          <w:rtl/>
        </w:rPr>
        <w:t>לא בוטל</w:t>
      </w:r>
      <w:r w:rsidRPr="00A51B1C">
        <w:rPr>
          <w:rFonts w:hint="cs"/>
          <w:rtl/>
        </w:rPr>
        <w:t>ו</w:t>
      </w:r>
      <w:r w:rsidRPr="00A51B1C">
        <w:rPr>
          <w:rtl/>
        </w:rPr>
        <w:t xml:space="preserve"> בתוך ארבעים וחמישה (45) </w:t>
      </w:r>
      <w:r>
        <w:rPr>
          <w:rFonts w:hint="cs"/>
          <w:rtl/>
        </w:rPr>
        <w:t>יום</w:t>
      </w:r>
      <w:r w:rsidRPr="00A51B1C">
        <w:rPr>
          <w:rtl/>
        </w:rPr>
        <w:t xml:space="preserve"> ממועד נקיטתם.</w:t>
      </w:r>
    </w:p>
    <w:p w14:paraId="0FB2B9E3" w14:textId="2A08E808" w:rsidR="006A2A76" w:rsidRPr="00CF25DB" w:rsidRDefault="006A2A76" w:rsidP="00174A22">
      <w:pPr>
        <w:pStyle w:val="AlphaList3"/>
        <w:spacing w:line="240" w:lineRule="auto"/>
      </w:pPr>
      <w:r w:rsidRPr="00CF25DB">
        <w:rPr>
          <w:rtl/>
        </w:rPr>
        <w:t>במידה וחל שינוי משמעותי במבנה הארגוני של ה</w:t>
      </w:r>
      <w:r w:rsidRPr="00CF25DB">
        <w:rPr>
          <w:rFonts w:hint="eastAsia"/>
          <w:rtl/>
        </w:rPr>
        <w:t>ספק</w:t>
      </w:r>
      <w:r w:rsidRPr="00CF25DB">
        <w:rPr>
          <w:rtl/>
        </w:rPr>
        <w:t xml:space="preserve"> או </w:t>
      </w:r>
      <w:r w:rsidRPr="00CF25DB">
        <w:rPr>
          <w:rFonts w:hint="eastAsia"/>
          <w:rtl/>
        </w:rPr>
        <w:t>בשליטה</w:t>
      </w:r>
      <w:r w:rsidRPr="00CF25DB">
        <w:rPr>
          <w:rtl/>
        </w:rPr>
        <w:t xml:space="preserve"> בו או במבנה אחזקותיו </w:t>
      </w:r>
      <w:r w:rsidRPr="00CF25DB">
        <w:rPr>
          <w:rFonts w:hint="eastAsia"/>
          <w:rtl/>
        </w:rPr>
        <w:t>ולא</w:t>
      </w:r>
      <w:r w:rsidRPr="00CF25DB">
        <w:rPr>
          <w:rtl/>
        </w:rPr>
        <w:t xml:space="preserve"> </w:t>
      </w:r>
      <w:r w:rsidRPr="00CF25DB">
        <w:rPr>
          <w:rFonts w:hint="eastAsia"/>
          <w:rtl/>
        </w:rPr>
        <w:t>דווח</w:t>
      </w:r>
      <w:r w:rsidRPr="00CF25DB">
        <w:rPr>
          <w:rtl/>
        </w:rPr>
        <w:t xml:space="preserve"> </w:t>
      </w:r>
      <w:r w:rsidRPr="00CF25DB">
        <w:rPr>
          <w:rFonts w:hint="eastAsia"/>
          <w:rtl/>
        </w:rPr>
        <w:t>על</w:t>
      </w:r>
      <w:r w:rsidRPr="00CF25DB">
        <w:rPr>
          <w:rtl/>
        </w:rPr>
        <w:t xml:space="preserve"> </w:t>
      </w:r>
      <w:r w:rsidRPr="00CF25DB">
        <w:rPr>
          <w:rFonts w:hint="eastAsia"/>
          <w:rtl/>
        </w:rPr>
        <w:t>כך</w:t>
      </w:r>
      <w:r w:rsidRPr="00CF25DB">
        <w:rPr>
          <w:rtl/>
        </w:rPr>
        <w:t xml:space="preserve"> </w:t>
      </w:r>
      <w:r w:rsidRPr="00CF25DB">
        <w:rPr>
          <w:rFonts w:hint="eastAsia"/>
          <w:rtl/>
        </w:rPr>
        <w:t>מראש</w:t>
      </w:r>
      <w:r w:rsidRPr="00CF25DB">
        <w:rPr>
          <w:rtl/>
        </w:rPr>
        <w:t xml:space="preserve"> </w:t>
      </w:r>
      <w:r w:rsidRPr="00CF25DB">
        <w:rPr>
          <w:rFonts w:hint="eastAsia"/>
          <w:rtl/>
        </w:rPr>
        <w:t>למחב</w:t>
      </w:r>
      <w:r w:rsidRPr="00CF25DB">
        <w:rPr>
          <w:rtl/>
        </w:rPr>
        <w:t xml:space="preserve">"א, </w:t>
      </w:r>
      <w:r w:rsidRPr="00CF25DB">
        <w:rPr>
          <w:rFonts w:hint="eastAsia"/>
          <w:rtl/>
        </w:rPr>
        <w:t>או</w:t>
      </w:r>
      <w:r w:rsidRPr="00CF25DB">
        <w:rPr>
          <w:rtl/>
        </w:rPr>
        <w:t xml:space="preserve"> </w:t>
      </w:r>
      <w:r w:rsidRPr="00CF25DB">
        <w:rPr>
          <w:rFonts w:hint="eastAsia"/>
          <w:rtl/>
        </w:rPr>
        <w:t>במיד</w:t>
      </w:r>
      <w:r w:rsidRPr="00CF25DB">
        <w:rPr>
          <w:rtl/>
        </w:rPr>
        <w:t>ה וחל שינוי מהותי בפעילותו העסקית אשר יש בו, לפי שיקול דעת</w:t>
      </w:r>
      <w:r w:rsidR="005842CC">
        <w:rPr>
          <w:rFonts w:hint="cs"/>
          <w:rtl/>
        </w:rPr>
        <w:t>ה</w:t>
      </w:r>
      <w:r w:rsidRPr="00CF25DB">
        <w:rPr>
          <w:rtl/>
        </w:rPr>
        <w:t xml:space="preserve"> הסביר של </w:t>
      </w:r>
      <w:r w:rsidRPr="00CF25DB">
        <w:rPr>
          <w:rFonts w:hint="eastAsia"/>
          <w:rtl/>
        </w:rPr>
        <w:t>מחב</w:t>
      </w:r>
      <w:r w:rsidRPr="00CF25DB">
        <w:rPr>
          <w:rtl/>
        </w:rPr>
        <w:t>"א, כדי לפגוע בביצוע התחייבויותיו של ה</w:t>
      </w:r>
      <w:r w:rsidRPr="00CF25DB">
        <w:rPr>
          <w:rFonts w:hint="eastAsia"/>
          <w:rtl/>
        </w:rPr>
        <w:t>ספק</w:t>
      </w:r>
      <w:r w:rsidRPr="00CF25DB">
        <w:rPr>
          <w:rtl/>
        </w:rPr>
        <w:t xml:space="preserve"> כאמור בהסכם זה, </w:t>
      </w:r>
      <w:r w:rsidRPr="00CF25DB">
        <w:rPr>
          <w:rFonts w:hint="eastAsia"/>
          <w:rtl/>
        </w:rPr>
        <w:t>כולן</w:t>
      </w:r>
      <w:r w:rsidRPr="00CF25DB">
        <w:rPr>
          <w:rtl/>
        </w:rPr>
        <w:t xml:space="preserve"> </w:t>
      </w:r>
      <w:r w:rsidRPr="00CF25DB">
        <w:rPr>
          <w:rFonts w:hint="eastAsia"/>
          <w:rtl/>
        </w:rPr>
        <w:t>או</w:t>
      </w:r>
      <w:r w:rsidRPr="00CF25DB">
        <w:rPr>
          <w:rtl/>
        </w:rPr>
        <w:t xml:space="preserve"> </w:t>
      </w:r>
      <w:r w:rsidRPr="00CF25DB">
        <w:rPr>
          <w:rFonts w:hint="eastAsia"/>
          <w:rtl/>
        </w:rPr>
        <w:t>חלקן</w:t>
      </w:r>
      <w:r w:rsidRPr="00CF25DB">
        <w:rPr>
          <w:rtl/>
        </w:rPr>
        <w:t xml:space="preserve">, בכפוף למתן זכות טיעון לספק לפני קבלת החלטה. </w:t>
      </w:r>
    </w:p>
    <w:p w14:paraId="5691E479" w14:textId="77777777" w:rsidR="006A2A76" w:rsidRDefault="006A2A76" w:rsidP="006A2A76">
      <w:pPr>
        <w:pStyle w:val="AlphaList3"/>
      </w:pPr>
      <w:r w:rsidRPr="00A51B1C">
        <w:rPr>
          <w:rFonts w:hint="cs"/>
          <w:rtl/>
        </w:rPr>
        <w:t>הספק</w:t>
      </w:r>
      <w:r w:rsidRPr="00A51B1C">
        <w:rPr>
          <w:rtl/>
        </w:rPr>
        <w:t xml:space="preserve"> </w:t>
      </w:r>
      <w:r w:rsidRPr="00A51B1C">
        <w:rPr>
          <w:rFonts w:hint="cs"/>
          <w:rtl/>
        </w:rPr>
        <w:t xml:space="preserve">ו/או מי מבעלי השליטה בו, </w:t>
      </w:r>
      <w:r w:rsidRPr="00A51B1C">
        <w:rPr>
          <w:rtl/>
        </w:rPr>
        <w:t>הורשע בעבירה פלילית</w:t>
      </w:r>
      <w:r w:rsidRPr="00A51B1C">
        <w:rPr>
          <w:rFonts w:hint="cs"/>
          <w:rtl/>
        </w:rPr>
        <w:t xml:space="preserve"> שיש עמה קלון</w:t>
      </w:r>
      <w:r w:rsidRPr="00A51B1C">
        <w:rPr>
          <w:rtl/>
        </w:rPr>
        <w:t>.</w:t>
      </w:r>
    </w:p>
    <w:p w14:paraId="35F6D9D6" w14:textId="77777777" w:rsidR="006A2A76" w:rsidRPr="00A51B1C" w:rsidRDefault="006A2A76" w:rsidP="006A2A76">
      <w:pPr>
        <w:pStyle w:val="AlphaList3"/>
      </w:pPr>
      <w:r>
        <w:rPr>
          <w:rFonts w:hint="cs"/>
          <w:rtl/>
        </w:rPr>
        <w:t>אם ימצא כי הספק הטעה את ועדת המכרזים של מחב"א.</w:t>
      </w:r>
    </w:p>
    <w:p w14:paraId="5A0FC573" w14:textId="77777777" w:rsidR="006A2A76" w:rsidRPr="00147ED3" w:rsidRDefault="006A2A76" w:rsidP="00174A22">
      <w:pPr>
        <w:pStyle w:val="NumberList2"/>
        <w:spacing w:line="240" w:lineRule="auto"/>
      </w:pPr>
      <w:r w:rsidRPr="00147ED3">
        <w:rPr>
          <w:rtl/>
        </w:rPr>
        <w:t xml:space="preserve">בכל מקרה שהספק הפר הסכם זה הפרה שאיננה הפרה יסודית ולא תיקן את ההפרה בתוך פרק הזמן </w:t>
      </w:r>
      <w:r w:rsidRPr="00147ED3">
        <w:rPr>
          <w:rFonts w:hint="cs"/>
          <w:rtl/>
        </w:rPr>
        <w:t>הסביר בנסיבות העניין</w:t>
      </w:r>
      <w:r w:rsidRPr="00147ED3">
        <w:rPr>
          <w:rtl/>
        </w:rPr>
        <w:t xml:space="preserve"> בו נדרש </w:t>
      </w:r>
      <w:r w:rsidRPr="00147ED3">
        <w:rPr>
          <w:rFonts w:hint="cs"/>
          <w:rtl/>
        </w:rPr>
        <w:t xml:space="preserve">על </w:t>
      </w:r>
      <w:r w:rsidRPr="00147ED3">
        <w:rPr>
          <w:rtl/>
        </w:rPr>
        <w:t xml:space="preserve">ידי </w:t>
      </w:r>
      <w:r>
        <w:rPr>
          <w:rFonts w:hint="cs"/>
          <w:rtl/>
        </w:rPr>
        <w:t>מחב"א</w:t>
      </w:r>
      <w:r w:rsidRPr="00147ED3">
        <w:rPr>
          <w:rtl/>
        </w:rPr>
        <w:t xml:space="preserve"> לעשות כן</w:t>
      </w:r>
      <w:r w:rsidRPr="00147ED3">
        <w:rPr>
          <w:rFonts w:hint="cs"/>
          <w:rtl/>
        </w:rPr>
        <w:t xml:space="preserve">. </w:t>
      </w:r>
      <w:r>
        <w:rPr>
          <w:rFonts w:hint="cs"/>
          <w:rtl/>
        </w:rPr>
        <w:t>יובהר כי פרק הזמן הסביר ייקבע עפ"י שיקול דעת מחב"א.</w:t>
      </w:r>
    </w:p>
    <w:p w14:paraId="1CC75D4D" w14:textId="4D265789" w:rsidR="00174A22" w:rsidRPr="00174A22" w:rsidRDefault="00174A22" w:rsidP="00174A22">
      <w:pPr>
        <w:pStyle w:val="AlphaList1"/>
        <w:spacing w:line="240" w:lineRule="auto"/>
      </w:pPr>
      <w:r w:rsidRPr="00174A22">
        <w:rPr>
          <w:rFonts w:hint="cs"/>
          <w:rtl/>
        </w:rPr>
        <w:lastRenderedPageBreak/>
        <w:t>בכל מקרה בו תחליט מחב"א על הפסקת השירות, ת</w:t>
      </w:r>
      <w:r w:rsidRPr="00174A22">
        <w:rPr>
          <w:rtl/>
        </w:rPr>
        <w:t xml:space="preserve">שלם </w:t>
      </w:r>
      <w:r w:rsidRPr="00174A22">
        <w:rPr>
          <w:rFonts w:hint="cs"/>
          <w:rtl/>
        </w:rPr>
        <w:t xml:space="preserve">מחב"א </w:t>
      </w:r>
      <w:r w:rsidRPr="00174A22">
        <w:rPr>
          <w:rtl/>
        </w:rPr>
        <w:t>ל</w:t>
      </w:r>
      <w:r w:rsidRPr="00174A22">
        <w:rPr>
          <w:rFonts w:hint="cs"/>
          <w:rtl/>
        </w:rPr>
        <w:t>ספק</w:t>
      </w:r>
      <w:r w:rsidRPr="00174A22">
        <w:rPr>
          <w:rtl/>
        </w:rPr>
        <w:t xml:space="preserve"> את ה</w:t>
      </w:r>
      <w:r w:rsidRPr="00174A22">
        <w:rPr>
          <w:rFonts w:hint="cs"/>
          <w:rtl/>
        </w:rPr>
        <w:t>תמורה</w:t>
      </w:r>
      <w:r w:rsidRPr="00174A22">
        <w:rPr>
          <w:rtl/>
        </w:rPr>
        <w:t xml:space="preserve"> המגיע</w:t>
      </w:r>
      <w:r w:rsidRPr="00174A22">
        <w:rPr>
          <w:rFonts w:hint="cs"/>
          <w:rtl/>
        </w:rPr>
        <w:t>ה</w:t>
      </w:r>
      <w:r w:rsidRPr="00174A22">
        <w:rPr>
          <w:rtl/>
        </w:rPr>
        <w:t xml:space="preserve"> ל</w:t>
      </w:r>
      <w:r w:rsidRPr="00174A22">
        <w:rPr>
          <w:rFonts w:hint="cs"/>
          <w:rtl/>
        </w:rPr>
        <w:t>ו</w:t>
      </w:r>
      <w:r w:rsidRPr="00174A22">
        <w:rPr>
          <w:rtl/>
        </w:rPr>
        <w:t xml:space="preserve"> עבור השירותים שבוצעו עד ל</w:t>
      </w:r>
      <w:r w:rsidRPr="00174A22">
        <w:rPr>
          <w:rFonts w:hint="cs"/>
          <w:rtl/>
        </w:rPr>
        <w:t>הפסקת</w:t>
      </w:r>
      <w:r w:rsidRPr="00174A22">
        <w:rPr>
          <w:rtl/>
        </w:rPr>
        <w:t xml:space="preserve"> ה</w:t>
      </w:r>
      <w:r w:rsidRPr="00174A22">
        <w:rPr>
          <w:rFonts w:hint="cs"/>
          <w:rtl/>
        </w:rPr>
        <w:t>שירות</w:t>
      </w:r>
      <w:r w:rsidRPr="00174A22">
        <w:rPr>
          <w:rtl/>
        </w:rPr>
        <w:t xml:space="preserve">, אולם </w:t>
      </w:r>
      <w:r w:rsidRPr="00174A22">
        <w:rPr>
          <w:rFonts w:hint="cs"/>
          <w:rtl/>
        </w:rPr>
        <w:t xml:space="preserve">היא תהיה </w:t>
      </w:r>
      <w:r w:rsidRPr="00174A22">
        <w:rPr>
          <w:rtl/>
        </w:rPr>
        <w:t>פטור</w:t>
      </w:r>
      <w:r w:rsidRPr="00174A22">
        <w:rPr>
          <w:rFonts w:hint="cs"/>
          <w:rtl/>
        </w:rPr>
        <w:t>ה</w:t>
      </w:r>
      <w:r w:rsidRPr="00174A22">
        <w:rPr>
          <w:rtl/>
        </w:rPr>
        <w:t xml:space="preserve"> מלשלם כל </w:t>
      </w:r>
      <w:r w:rsidRPr="00174A22">
        <w:rPr>
          <w:rFonts w:hint="cs"/>
          <w:rtl/>
        </w:rPr>
        <w:t xml:space="preserve">תשלום </w:t>
      </w:r>
      <w:r w:rsidRPr="00174A22">
        <w:rPr>
          <w:rtl/>
        </w:rPr>
        <w:t>נוסף</w:t>
      </w:r>
      <w:r w:rsidRPr="00174A22">
        <w:rPr>
          <w:rFonts w:hint="cs"/>
          <w:rtl/>
        </w:rPr>
        <w:t xml:space="preserve"> </w:t>
      </w:r>
      <w:r w:rsidRPr="00174A22">
        <w:rPr>
          <w:rtl/>
        </w:rPr>
        <w:t xml:space="preserve">או פיצוי </w:t>
      </w:r>
      <w:r w:rsidRPr="00174A22">
        <w:rPr>
          <w:rFonts w:hint="cs"/>
          <w:rtl/>
        </w:rPr>
        <w:t>וכן תהיה זכאית לקזז כל סכום המגיע לה לפי הסכם זה.</w:t>
      </w:r>
      <w:r w:rsidR="003F5AC5">
        <w:rPr>
          <w:rFonts w:hint="cs"/>
          <w:rtl/>
        </w:rPr>
        <w:t xml:space="preserve"> </w:t>
      </w:r>
    </w:p>
    <w:p w14:paraId="275303C1" w14:textId="52F9029A" w:rsidR="00174A22" w:rsidRPr="00EB7904" w:rsidRDefault="00174A22" w:rsidP="00174A22">
      <w:pPr>
        <w:pStyle w:val="AlphaList1"/>
        <w:spacing w:line="240" w:lineRule="auto"/>
      </w:pPr>
      <w:r w:rsidRPr="00EB7904">
        <w:rPr>
          <w:rFonts w:hint="cs"/>
          <w:rtl/>
        </w:rPr>
        <w:t xml:space="preserve">הפר הספק הוראה </w:t>
      </w:r>
      <w:r w:rsidRPr="00EB7904">
        <w:rPr>
          <w:rtl/>
        </w:rPr>
        <w:t>מהוראות הסכם זה, רשאי</w:t>
      </w:r>
      <w:r>
        <w:rPr>
          <w:rFonts w:hint="cs"/>
          <w:rtl/>
        </w:rPr>
        <w:t>ת</w:t>
      </w:r>
      <w:r w:rsidRPr="00EB7904">
        <w:rPr>
          <w:rtl/>
        </w:rPr>
        <w:t xml:space="preserve"> </w:t>
      </w:r>
      <w:r>
        <w:rPr>
          <w:rFonts w:hint="cs"/>
          <w:rtl/>
        </w:rPr>
        <w:t>מחב"א</w:t>
      </w:r>
      <w:r w:rsidRPr="00EB7904">
        <w:rPr>
          <w:rtl/>
        </w:rPr>
        <w:t xml:space="preserve">, </w:t>
      </w:r>
      <w:r>
        <w:rPr>
          <w:rFonts w:hint="cs"/>
          <w:rtl/>
        </w:rPr>
        <w:t xml:space="preserve">מבלי לגרוע </w:t>
      </w:r>
      <w:r w:rsidR="00410218">
        <w:rPr>
          <w:rFonts w:hint="cs"/>
          <w:rtl/>
        </w:rPr>
        <w:t>מכל זכות הקנויה לה</w:t>
      </w:r>
      <w:r>
        <w:rPr>
          <w:rFonts w:hint="cs"/>
          <w:rtl/>
        </w:rPr>
        <w:t xml:space="preserve"> בהסכם ועל </w:t>
      </w:r>
      <w:r w:rsidRPr="00EB7904">
        <w:rPr>
          <w:rtl/>
        </w:rPr>
        <w:t xml:space="preserve">פי כל דין </w:t>
      </w:r>
      <w:r w:rsidR="00410218">
        <w:rPr>
          <w:rtl/>
        </w:rPr>
        <w:t>–</w:t>
      </w:r>
      <w:r w:rsidR="00410218">
        <w:rPr>
          <w:rFonts w:hint="cs"/>
          <w:rtl/>
        </w:rPr>
        <w:t xml:space="preserve"> ובמיוחד,</w:t>
      </w:r>
      <w:r w:rsidR="00B36835">
        <w:rPr>
          <w:rFonts w:hint="cs"/>
          <w:rtl/>
        </w:rPr>
        <w:t xml:space="preserve"> </w:t>
      </w:r>
      <w:r w:rsidR="00410218">
        <w:rPr>
          <w:rFonts w:hint="cs"/>
          <w:rtl/>
        </w:rPr>
        <w:t xml:space="preserve">אך מבלי לגרוע מכלליות האמור לעיל </w:t>
      </w:r>
      <w:r w:rsidR="00410218">
        <w:rPr>
          <w:rtl/>
        </w:rPr>
        <w:t>–</w:t>
      </w:r>
      <w:r w:rsidR="00410218">
        <w:rPr>
          <w:rFonts w:hint="cs"/>
          <w:rtl/>
        </w:rPr>
        <w:t xml:space="preserve"> הזכויות הקנויות לה </w:t>
      </w:r>
      <w:r>
        <w:rPr>
          <w:rFonts w:hint="cs"/>
          <w:rtl/>
        </w:rPr>
        <w:t>בסעיף 12</w:t>
      </w:r>
      <w:r w:rsidR="00410218">
        <w:rPr>
          <w:rFonts w:hint="cs"/>
          <w:rtl/>
        </w:rPr>
        <w:t xml:space="preserve"> דלעיל</w:t>
      </w:r>
      <w:r>
        <w:rPr>
          <w:rFonts w:hint="cs"/>
          <w:rtl/>
        </w:rPr>
        <w:t xml:space="preserve">, </w:t>
      </w:r>
      <w:r w:rsidRPr="00EB7904">
        <w:rPr>
          <w:rtl/>
        </w:rPr>
        <w:t>לנקוט באחד או יותר מהצעדים הבאים</w:t>
      </w:r>
      <w:r>
        <w:rPr>
          <w:rFonts w:hint="cs"/>
          <w:rtl/>
        </w:rPr>
        <w:t xml:space="preserve">, זאת לאחר שתיתן לספק הודעה מראש </w:t>
      </w:r>
      <w:r w:rsidR="000E6278">
        <w:rPr>
          <w:rFonts w:hint="cs"/>
          <w:rtl/>
        </w:rPr>
        <w:t>ובכתב ופרק זמן הולם,</w:t>
      </w:r>
      <w:r w:rsidR="00B36835">
        <w:rPr>
          <w:rFonts w:hint="cs"/>
          <w:rtl/>
        </w:rPr>
        <w:t xml:space="preserve"> </w:t>
      </w:r>
      <w:r>
        <w:rPr>
          <w:rFonts w:hint="cs"/>
          <w:rtl/>
        </w:rPr>
        <w:t>בהתאם לנסיבות העניין</w:t>
      </w:r>
      <w:r w:rsidR="000E6278">
        <w:rPr>
          <w:rFonts w:hint="cs"/>
          <w:rtl/>
        </w:rPr>
        <w:t>,</w:t>
      </w:r>
      <w:r>
        <w:rPr>
          <w:rFonts w:hint="cs"/>
          <w:rtl/>
        </w:rPr>
        <w:t xml:space="preserve"> לתיקון ההפרה</w:t>
      </w:r>
      <w:r w:rsidRPr="00EB7904">
        <w:rPr>
          <w:rtl/>
        </w:rPr>
        <w:t>:</w:t>
      </w:r>
      <w:r>
        <w:rPr>
          <w:rFonts w:hint="cs"/>
          <w:rtl/>
        </w:rPr>
        <w:t xml:space="preserve"> </w:t>
      </w:r>
    </w:p>
    <w:p w14:paraId="36C3C01B" w14:textId="2219B6EB" w:rsidR="00174A22" w:rsidRDefault="00174A22" w:rsidP="00762D73">
      <w:pPr>
        <w:pStyle w:val="NumberList2"/>
        <w:numPr>
          <w:ilvl w:val="0"/>
          <w:numId w:val="64"/>
        </w:numPr>
      </w:pPr>
      <w:r w:rsidRPr="00EB7904">
        <w:rPr>
          <w:rtl/>
        </w:rPr>
        <w:t xml:space="preserve">לחייב את הספק בהוצאות </w:t>
      </w:r>
      <w:r>
        <w:rPr>
          <w:rFonts w:hint="cs"/>
          <w:rtl/>
        </w:rPr>
        <w:t xml:space="preserve">סבירות </w:t>
      </w:r>
      <w:r w:rsidRPr="00EB7904">
        <w:rPr>
          <w:rtl/>
        </w:rPr>
        <w:t>ובפיצוי על נזקים</w:t>
      </w:r>
      <w:r>
        <w:rPr>
          <w:rFonts w:hint="cs"/>
          <w:rtl/>
        </w:rPr>
        <w:t xml:space="preserve"> ישירים</w:t>
      </w:r>
      <w:r w:rsidRPr="00EB7904">
        <w:rPr>
          <w:rtl/>
        </w:rPr>
        <w:t xml:space="preserve"> שנגרמו</w:t>
      </w:r>
      <w:r>
        <w:rPr>
          <w:rFonts w:hint="cs"/>
          <w:rtl/>
        </w:rPr>
        <w:t xml:space="preserve"> בפועל</w:t>
      </w:r>
      <w:r w:rsidRPr="00EB7904">
        <w:rPr>
          <w:rtl/>
        </w:rPr>
        <w:t xml:space="preserve"> </w:t>
      </w:r>
      <w:r>
        <w:rPr>
          <w:rFonts w:hint="cs"/>
          <w:rtl/>
        </w:rPr>
        <w:t xml:space="preserve">למחב"א </w:t>
      </w:r>
      <w:r w:rsidR="000E6278">
        <w:rPr>
          <w:rFonts w:hint="cs"/>
          <w:rtl/>
        </w:rPr>
        <w:t>ו/או למוסדות ו</w:t>
      </w:r>
      <w:r w:rsidR="003C75A5">
        <w:rPr>
          <w:rFonts w:hint="cs"/>
          <w:rtl/>
        </w:rPr>
        <w:t>/</w:t>
      </w:r>
      <w:r w:rsidR="000E6278">
        <w:rPr>
          <w:rFonts w:hint="cs"/>
          <w:rtl/>
        </w:rPr>
        <w:t xml:space="preserve">או </w:t>
      </w:r>
      <w:r>
        <w:rPr>
          <w:rFonts w:hint="cs"/>
          <w:rtl/>
        </w:rPr>
        <w:t>ללקוחות</w:t>
      </w:r>
      <w:r w:rsidR="000E6278">
        <w:rPr>
          <w:rFonts w:hint="cs"/>
          <w:rtl/>
        </w:rPr>
        <w:t xml:space="preserve"> מחב"א </w:t>
      </w:r>
      <w:r w:rsidRPr="00EB7904">
        <w:rPr>
          <w:rtl/>
        </w:rPr>
        <w:t>בגין הפרת ההסכם כאמור ו/או לחלט את הערבות</w:t>
      </w:r>
      <w:r>
        <w:rPr>
          <w:rFonts w:hint="cs"/>
          <w:rtl/>
        </w:rPr>
        <w:t xml:space="preserve"> בהתאם להוראות הסכם זה</w:t>
      </w:r>
      <w:r w:rsidRPr="00EB7904">
        <w:rPr>
          <w:rtl/>
        </w:rPr>
        <w:t>.</w:t>
      </w:r>
    </w:p>
    <w:p w14:paraId="35E3EC8C" w14:textId="5668EC88" w:rsidR="00174A22" w:rsidRDefault="00174A22" w:rsidP="00762D73">
      <w:pPr>
        <w:pStyle w:val="NumberList2"/>
      </w:pPr>
      <w:r w:rsidRPr="00EB7904">
        <w:rPr>
          <w:rtl/>
        </w:rPr>
        <w:t>לבצע בעצמ</w:t>
      </w:r>
      <w:r>
        <w:rPr>
          <w:rFonts w:hint="cs"/>
          <w:rtl/>
        </w:rPr>
        <w:t>ה</w:t>
      </w:r>
      <w:r w:rsidRPr="00EB7904">
        <w:rPr>
          <w:rtl/>
        </w:rPr>
        <w:t xml:space="preserve"> או באמצעות אחרים את ההתחייבויות המוטלות על הספק על פי הסכם זה וזאת על חשבון הספק, לרבות הפרשי המחיר ש</w:t>
      </w:r>
      <w:r w:rsidR="003C75A5">
        <w:rPr>
          <w:rFonts w:hint="cs"/>
          <w:rtl/>
        </w:rPr>
        <w:t>י</w:t>
      </w:r>
      <w:r w:rsidRPr="00EB7904">
        <w:rPr>
          <w:rtl/>
        </w:rPr>
        <w:t>צטר</w:t>
      </w:r>
      <w:r>
        <w:rPr>
          <w:rFonts w:hint="cs"/>
          <w:rtl/>
        </w:rPr>
        <w:t>כ</w:t>
      </w:r>
      <w:r w:rsidR="003C75A5">
        <w:rPr>
          <w:rFonts w:hint="cs"/>
          <w:rtl/>
        </w:rPr>
        <w:t>ו</w:t>
      </w:r>
      <w:r w:rsidRPr="00EB7904">
        <w:rPr>
          <w:rtl/>
        </w:rPr>
        <w:t xml:space="preserve"> </w:t>
      </w:r>
      <w:r>
        <w:rPr>
          <w:rFonts w:hint="cs"/>
          <w:rtl/>
        </w:rPr>
        <w:t>מחב"א ו/או לקוחותיה</w:t>
      </w:r>
      <w:r w:rsidRPr="00EB7904">
        <w:rPr>
          <w:rtl/>
        </w:rPr>
        <w:t xml:space="preserve"> לשלם </w:t>
      </w:r>
      <w:r w:rsidRPr="00A51B1C">
        <w:rPr>
          <w:rtl/>
        </w:rPr>
        <w:t>עקב ההפרה האמורה.</w:t>
      </w:r>
      <w:r>
        <w:rPr>
          <w:rFonts w:hint="cs"/>
          <w:rtl/>
        </w:rPr>
        <w:t xml:space="preserve">                     </w:t>
      </w:r>
      <w:r>
        <w:rPr>
          <w:rtl/>
        </w:rPr>
        <w:t xml:space="preserve"> </w:t>
      </w:r>
    </w:p>
    <w:p w14:paraId="6B9BA7DD" w14:textId="71D04A3B" w:rsidR="006A2A76" w:rsidRDefault="000E6278" w:rsidP="006A2A76">
      <w:pPr>
        <w:pStyle w:val="AlphaList1"/>
      </w:pPr>
      <w:r>
        <w:rPr>
          <w:rFonts w:hint="cs"/>
          <w:rtl/>
        </w:rPr>
        <w:t>כל טענה שתהיה לספק כנגד מחב"א ו/או המוסדות ו/או לקוחות מחב"א</w:t>
      </w:r>
      <w:r w:rsidR="006A2A76">
        <w:rPr>
          <w:rtl/>
        </w:rPr>
        <w:t xml:space="preserve"> לא </w:t>
      </w:r>
      <w:r w:rsidR="006A2A76">
        <w:rPr>
          <w:rFonts w:hint="cs"/>
          <w:rtl/>
        </w:rPr>
        <w:t>תהווה</w:t>
      </w:r>
      <w:r w:rsidR="006A2A76">
        <w:rPr>
          <w:rtl/>
        </w:rPr>
        <w:t xml:space="preserve"> עילה </w:t>
      </w:r>
      <w:r w:rsidR="006A2A76">
        <w:rPr>
          <w:rFonts w:hint="cs"/>
          <w:rtl/>
        </w:rPr>
        <w:t xml:space="preserve">לספק </w:t>
      </w:r>
      <w:r w:rsidR="006A2A76">
        <w:rPr>
          <w:rtl/>
        </w:rPr>
        <w:t xml:space="preserve">להפסקת </w:t>
      </w:r>
      <w:r w:rsidR="006A2A76">
        <w:rPr>
          <w:rFonts w:hint="cs"/>
          <w:rtl/>
        </w:rPr>
        <w:t xml:space="preserve">מתן השירותים. </w:t>
      </w:r>
    </w:p>
    <w:p w14:paraId="4D83B0D6" w14:textId="77777777" w:rsidR="006A2A76" w:rsidRDefault="006A2A76" w:rsidP="00174A22">
      <w:pPr>
        <w:pStyle w:val="AlphaList1"/>
        <w:spacing w:line="276" w:lineRule="auto"/>
        <w:rPr>
          <w:rtl/>
        </w:rPr>
      </w:pPr>
      <w:r>
        <w:rPr>
          <w:rFonts w:hint="cs"/>
          <w:rtl/>
        </w:rPr>
        <w:t xml:space="preserve">מובהר כי, כל עוד קיים הסכם חתום בין הצדדים, לספק לא תעמוד הזכות </w:t>
      </w:r>
      <w:r w:rsidRPr="001A3190">
        <w:rPr>
          <w:rtl/>
        </w:rPr>
        <w:t>להפסקת ההסכם או לביטולו או לאי עמידה בהתחייבויותיו על פי הסכם</w:t>
      </w:r>
      <w:r w:rsidRPr="001A3190">
        <w:rPr>
          <w:rFonts w:hint="cs"/>
          <w:rtl/>
        </w:rPr>
        <w:t xml:space="preserve"> זה</w:t>
      </w:r>
      <w:r>
        <w:rPr>
          <w:rFonts w:hint="cs"/>
          <w:rtl/>
        </w:rPr>
        <w:t>,</w:t>
      </w:r>
      <w:r w:rsidRPr="001A3190" w:rsidDel="00464C42">
        <w:rPr>
          <w:rFonts w:hint="cs"/>
          <w:rtl/>
        </w:rPr>
        <w:t xml:space="preserve"> </w:t>
      </w:r>
      <w:r>
        <w:rPr>
          <w:rFonts w:hint="cs"/>
          <w:rtl/>
        </w:rPr>
        <w:t>במקרה בו איחרה מחב"א בתשלום כלשהו המגיע לספק עד ששים יום ממועד התשלום.</w:t>
      </w:r>
    </w:p>
    <w:p w14:paraId="5023E82B" w14:textId="073A3033" w:rsidR="006A2A76" w:rsidRDefault="006A2A76" w:rsidP="00174A22">
      <w:pPr>
        <w:pStyle w:val="AlphaList1"/>
        <w:spacing w:line="276" w:lineRule="auto"/>
      </w:pPr>
      <w:r>
        <w:rPr>
          <w:rFonts w:hint="cs"/>
          <w:rtl/>
        </w:rPr>
        <w:t>במקרה של הפסקת ההתקשרות מכל סיבה שהיא, בין אם עקב ביטולה על ידי מחב"א ובין אם עקב סיום תקופת ההסכם, תיכנס לתוקף תקופת ההיפרדות, במהלכה ייושמו וימומשו התהליכים האמורים בסעיף 4.</w:t>
      </w:r>
      <w:r w:rsidR="00384F6C">
        <w:rPr>
          <w:rFonts w:hint="cs"/>
          <w:rtl/>
        </w:rPr>
        <w:t>6</w:t>
      </w:r>
      <w:r>
        <w:rPr>
          <w:rFonts w:hint="cs"/>
          <w:rtl/>
        </w:rPr>
        <w:t xml:space="preserve"> במכרז. </w:t>
      </w:r>
    </w:p>
    <w:p w14:paraId="0C8E9F14" w14:textId="7F85BE25" w:rsidR="006A2A76" w:rsidRDefault="006A2A76" w:rsidP="00174A22">
      <w:pPr>
        <w:pStyle w:val="AlphaList1"/>
        <w:spacing w:line="276" w:lineRule="auto"/>
      </w:pPr>
      <w:r>
        <w:rPr>
          <w:rFonts w:hint="cs"/>
          <w:rtl/>
        </w:rPr>
        <w:t xml:space="preserve">במקרה של </w:t>
      </w:r>
      <w:r w:rsidRPr="004F7CD8">
        <w:rPr>
          <w:rFonts w:hint="cs"/>
          <w:rtl/>
        </w:rPr>
        <w:t>הפסקת ההתקשרות מכל סיבה שהיא</w:t>
      </w:r>
      <w:r>
        <w:rPr>
          <w:rFonts w:hint="cs"/>
          <w:rtl/>
        </w:rPr>
        <w:t xml:space="preserve">, על הספק לשתף פעולה ולבצע את המוטל עליו מכוח הוראות אלה, על מנת להבטיח את רציפות מתן השירותים למחב"א </w:t>
      </w:r>
      <w:r w:rsidR="00A4394B">
        <w:rPr>
          <w:rFonts w:hint="cs"/>
          <w:rtl/>
        </w:rPr>
        <w:t>וללקוחותיה</w:t>
      </w:r>
      <w:r>
        <w:rPr>
          <w:rFonts w:hint="cs"/>
          <w:rtl/>
        </w:rPr>
        <w:t>, תוך העברת האחריות לביצוע השירותים לידי גורם עליו תחליט מחב"א.</w:t>
      </w:r>
    </w:p>
    <w:p w14:paraId="5679737E" w14:textId="6969D6FB" w:rsidR="006A2A76" w:rsidRDefault="006A2A76" w:rsidP="00174A22">
      <w:pPr>
        <w:pStyle w:val="AlphaList1"/>
        <w:spacing w:line="276" w:lineRule="auto"/>
      </w:pPr>
      <w:r w:rsidRPr="008A7F32">
        <w:rPr>
          <w:rtl/>
        </w:rPr>
        <w:t xml:space="preserve">עם סיום הסכם זה, מכל סיבה שהיא, מתחייב הספק להעביר לידי </w:t>
      </w:r>
      <w:r>
        <w:rPr>
          <w:rFonts w:hint="cs"/>
          <w:rtl/>
        </w:rPr>
        <w:t>מחב"א</w:t>
      </w:r>
      <w:r w:rsidRPr="008A7F32">
        <w:rPr>
          <w:rtl/>
        </w:rPr>
        <w:t xml:space="preserve"> את כל</w:t>
      </w:r>
      <w:r>
        <w:rPr>
          <w:rFonts w:hint="cs"/>
          <w:rtl/>
        </w:rPr>
        <w:t xml:space="preserve"> האמור בסעיף 4.</w:t>
      </w:r>
      <w:r w:rsidR="00384F6C">
        <w:rPr>
          <w:rFonts w:hint="cs"/>
          <w:rtl/>
        </w:rPr>
        <w:t>6</w:t>
      </w:r>
      <w:r>
        <w:rPr>
          <w:rFonts w:hint="cs"/>
          <w:rtl/>
        </w:rPr>
        <w:t xml:space="preserve"> של המכרז, </w:t>
      </w:r>
      <w:r w:rsidRPr="00FB2710">
        <w:rPr>
          <w:rFonts w:hint="cs"/>
          <w:rtl/>
        </w:rPr>
        <w:t>לרבות</w:t>
      </w:r>
      <w:r w:rsidRPr="00FB2710">
        <w:rPr>
          <w:rtl/>
        </w:rPr>
        <w:t xml:space="preserve"> נתונים </w:t>
      </w:r>
      <w:r w:rsidR="003C75A5">
        <w:rPr>
          <w:rFonts w:hint="cs"/>
          <w:rtl/>
        </w:rPr>
        <w:t>ו</w:t>
      </w:r>
      <w:r w:rsidRPr="00FB2710">
        <w:rPr>
          <w:rtl/>
        </w:rPr>
        <w:t>תיעוד</w:t>
      </w:r>
      <w:r w:rsidRPr="00FB2710">
        <w:rPr>
          <w:rFonts w:hint="cs"/>
          <w:rtl/>
        </w:rPr>
        <w:t xml:space="preserve">, </w:t>
      </w:r>
      <w:r w:rsidRPr="00FB2710">
        <w:rPr>
          <w:rtl/>
        </w:rPr>
        <w:t>אשר</w:t>
      </w:r>
      <w:r w:rsidRPr="008A7F32">
        <w:rPr>
          <w:rtl/>
        </w:rPr>
        <w:t xml:space="preserve"> שימשו לצורך ביצוע הסכם זה</w:t>
      </w:r>
      <w:r>
        <w:rPr>
          <w:rFonts w:hint="cs"/>
          <w:rtl/>
        </w:rPr>
        <w:t xml:space="preserve">. </w:t>
      </w:r>
    </w:p>
    <w:p w14:paraId="3286820F" w14:textId="77777777" w:rsidR="0075172B" w:rsidRDefault="0075172B" w:rsidP="0008571F">
      <w:pPr>
        <w:pStyle w:val="Heading1"/>
        <w:rPr>
          <w:rtl/>
        </w:rPr>
      </w:pPr>
      <w:r w:rsidRPr="00B17449">
        <w:rPr>
          <w:rtl/>
        </w:rPr>
        <w:t>פתרון מחלוקות</w:t>
      </w:r>
    </w:p>
    <w:p w14:paraId="25530A62" w14:textId="2B896B04" w:rsidR="0075172B" w:rsidRPr="003F4198" w:rsidRDefault="0075172B" w:rsidP="00501134">
      <w:pPr>
        <w:pStyle w:val="AlphaList1"/>
        <w:numPr>
          <w:ilvl w:val="0"/>
          <w:numId w:val="34"/>
        </w:numPr>
        <w:spacing w:line="240" w:lineRule="auto"/>
      </w:pPr>
      <w:r w:rsidRPr="003F4198">
        <w:rPr>
          <w:rtl/>
        </w:rPr>
        <w:t xml:space="preserve">התגלעה מחלוקת בין הצדדים בכל דבר ועניין הנוגע </w:t>
      </w:r>
      <w:r w:rsidR="001605C5">
        <w:rPr>
          <w:rFonts w:hint="cs"/>
          <w:rtl/>
        </w:rPr>
        <w:t>ל</w:t>
      </w:r>
      <w:r w:rsidRPr="003F4198">
        <w:rPr>
          <w:rtl/>
        </w:rPr>
        <w:t xml:space="preserve">הסכם זה, ביצועו, פירושו, תוקפו או תחולתו, יפעלו הצדדים </w:t>
      </w:r>
      <w:r w:rsidR="001605C5">
        <w:rPr>
          <w:rFonts w:hint="cs"/>
          <w:rtl/>
        </w:rPr>
        <w:t>בהידברות ביניהם,</w:t>
      </w:r>
      <w:r w:rsidR="00040EDC">
        <w:rPr>
          <w:rFonts w:hint="cs"/>
          <w:rtl/>
        </w:rPr>
        <w:t xml:space="preserve"> </w:t>
      </w:r>
      <w:r w:rsidRPr="003F4198">
        <w:rPr>
          <w:rtl/>
        </w:rPr>
        <w:t>בתום לב</w:t>
      </w:r>
      <w:r w:rsidR="001605C5">
        <w:rPr>
          <w:rFonts w:hint="cs"/>
          <w:rtl/>
        </w:rPr>
        <w:t>,</w:t>
      </w:r>
      <w:r w:rsidRPr="003F4198">
        <w:rPr>
          <w:rtl/>
        </w:rPr>
        <w:t xml:space="preserve"> לשם פתרונה במהירות וביעילות</w:t>
      </w:r>
      <w:r w:rsidR="00040EDC">
        <w:rPr>
          <w:rFonts w:hint="cs"/>
          <w:rtl/>
        </w:rPr>
        <w:t>.</w:t>
      </w:r>
    </w:p>
    <w:p w14:paraId="5A7D24E3" w14:textId="77777777" w:rsidR="003624D6" w:rsidRDefault="0075172B" w:rsidP="003624D6">
      <w:pPr>
        <w:pStyle w:val="AlphaList1"/>
        <w:numPr>
          <w:ilvl w:val="0"/>
          <w:numId w:val="34"/>
        </w:numPr>
        <w:spacing w:line="240" w:lineRule="auto"/>
      </w:pPr>
      <w:r w:rsidRPr="003F4198">
        <w:rPr>
          <w:rtl/>
        </w:rPr>
        <w:t xml:space="preserve">מחלוקת בין הצדדים שלא </w:t>
      </w:r>
      <w:r w:rsidR="005C630B">
        <w:rPr>
          <w:rFonts w:hint="cs"/>
          <w:rtl/>
        </w:rPr>
        <w:t>ת</w:t>
      </w:r>
      <w:r w:rsidR="00040EDC">
        <w:rPr>
          <w:rFonts w:hint="cs"/>
          <w:rtl/>
        </w:rPr>
        <w:t>י</w:t>
      </w:r>
      <w:r w:rsidR="005C630B">
        <w:rPr>
          <w:rFonts w:hint="cs"/>
          <w:rtl/>
        </w:rPr>
        <w:t>פ</w:t>
      </w:r>
      <w:r w:rsidR="00040EDC">
        <w:rPr>
          <w:rFonts w:hint="cs"/>
          <w:rtl/>
        </w:rPr>
        <w:t>ת</w:t>
      </w:r>
      <w:r w:rsidR="005C630B">
        <w:rPr>
          <w:rFonts w:hint="cs"/>
          <w:rtl/>
        </w:rPr>
        <w:t>ר</w:t>
      </w:r>
      <w:r w:rsidR="005C630B" w:rsidRPr="003F4198">
        <w:rPr>
          <w:rtl/>
        </w:rPr>
        <w:t xml:space="preserve"> </w:t>
      </w:r>
      <w:r w:rsidR="005C630B">
        <w:rPr>
          <w:rFonts w:hint="cs"/>
          <w:rtl/>
        </w:rPr>
        <w:t>באופן ה</w:t>
      </w:r>
      <w:r>
        <w:rPr>
          <w:rFonts w:hint="cs"/>
          <w:rtl/>
        </w:rPr>
        <w:t>אמור בסעיף א'</w:t>
      </w:r>
      <w:r w:rsidRPr="003F4198">
        <w:rPr>
          <w:rtl/>
        </w:rPr>
        <w:t xml:space="preserve">, תועבר לדיון </w:t>
      </w:r>
      <w:r w:rsidRPr="00B17449">
        <w:rPr>
          <w:rtl/>
        </w:rPr>
        <w:t>בישיב</w:t>
      </w:r>
      <w:r w:rsidRPr="00B17449">
        <w:rPr>
          <w:rFonts w:hint="cs"/>
          <w:rtl/>
        </w:rPr>
        <w:t xml:space="preserve">ה </w:t>
      </w:r>
      <w:r>
        <w:rPr>
          <w:rFonts w:hint="cs"/>
          <w:rtl/>
        </w:rPr>
        <w:t>ניהולית עסקית בין הצדדים, ש</w:t>
      </w:r>
      <w:r w:rsidRPr="00B17449">
        <w:rPr>
          <w:rFonts w:hint="cs"/>
          <w:rtl/>
        </w:rPr>
        <w:t xml:space="preserve">תכלול את </w:t>
      </w:r>
      <w:r>
        <w:rPr>
          <w:rFonts w:hint="cs"/>
          <w:rtl/>
        </w:rPr>
        <w:t>נציג</w:t>
      </w:r>
      <w:r w:rsidRPr="00B17449">
        <w:rPr>
          <w:rFonts w:hint="cs"/>
          <w:rtl/>
        </w:rPr>
        <w:t xml:space="preserve"> הס</w:t>
      </w:r>
      <w:r>
        <w:rPr>
          <w:rFonts w:hint="cs"/>
          <w:rtl/>
        </w:rPr>
        <w:t>פק</w:t>
      </w:r>
      <w:r w:rsidR="00040EDC">
        <w:rPr>
          <w:rFonts w:hint="cs"/>
          <w:rtl/>
        </w:rPr>
        <w:t>,</w:t>
      </w:r>
      <w:r w:rsidRPr="00B17449">
        <w:rPr>
          <w:rFonts w:hint="cs"/>
          <w:rtl/>
        </w:rPr>
        <w:t xml:space="preserve"> </w:t>
      </w:r>
      <w:r w:rsidR="001164F2">
        <w:rPr>
          <w:rFonts w:hint="cs"/>
          <w:rtl/>
        </w:rPr>
        <w:t>נציג מחב"א ו</w:t>
      </w:r>
      <w:r w:rsidR="005C630B">
        <w:rPr>
          <w:rFonts w:hint="cs"/>
          <w:rtl/>
        </w:rPr>
        <w:t xml:space="preserve">נציג </w:t>
      </w:r>
      <w:r w:rsidR="000E6278">
        <w:rPr>
          <w:rFonts w:hint="cs"/>
          <w:rtl/>
        </w:rPr>
        <w:t xml:space="preserve">המוסד או </w:t>
      </w:r>
      <w:r w:rsidR="001164F2">
        <w:rPr>
          <w:rFonts w:hint="cs"/>
          <w:rtl/>
        </w:rPr>
        <w:t>ה</w:t>
      </w:r>
      <w:r w:rsidR="00461C36">
        <w:rPr>
          <w:rFonts w:hint="cs"/>
          <w:rtl/>
        </w:rPr>
        <w:t>לקוח</w:t>
      </w:r>
      <w:r w:rsidR="003624D6">
        <w:rPr>
          <w:rFonts w:hint="cs"/>
          <w:rtl/>
        </w:rPr>
        <w:t xml:space="preserve"> </w:t>
      </w:r>
      <w:r w:rsidR="001164F2">
        <w:rPr>
          <w:rFonts w:hint="cs"/>
          <w:rtl/>
        </w:rPr>
        <w:t>הרלוונטי למחלוקת</w:t>
      </w:r>
      <w:r>
        <w:rPr>
          <w:rFonts w:hint="cs"/>
          <w:rtl/>
        </w:rPr>
        <w:t>.</w:t>
      </w:r>
      <w:r w:rsidRPr="003F4198">
        <w:rPr>
          <w:rtl/>
        </w:rPr>
        <w:t xml:space="preserve"> </w:t>
      </w:r>
      <w:r>
        <w:rPr>
          <w:rFonts w:hint="cs"/>
          <w:rtl/>
        </w:rPr>
        <w:t>הישיבה תכונס ב</w:t>
      </w:r>
      <w:r w:rsidRPr="003F4198">
        <w:rPr>
          <w:rtl/>
        </w:rPr>
        <w:t>תוך ארבע</w:t>
      </w:r>
      <w:r>
        <w:rPr>
          <w:rFonts w:hint="cs"/>
          <w:rtl/>
        </w:rPr>
        <w:t>ה</w:t>
      </w:r>
      <w:r w:rsidRPr="003F4198">
        <w:rPr>
          <w:rtl/>
        </w:rPr>
        <w:t xml:space="preserve"> עשר ימי עבודה מהמועד שבו ביקש זאת אחד</w:t>
      </w:r>
      <w:r w:rsidR="003624D6">
        <w:rPr>
          <w:rFonts w:hint="cs"/>
          <w:rtl/>
        </w:rPr>
        <w:t xml:space="preserve"> </w:t>
      </w:r>
      <w:r w:rsidRPr="003F4198">
        <w:rPr>
          <w:rtl/>
        </w:rPr>
        <w:t>הצדדים.</w:t>
      </w:r>
      <w:r w:rsidR="003624D6">
        <w:rPr>
          <w:rFonts w:hint="cs"/>
          <w:rtl/>
        </w:rPr>
        <w:t xml:space="preserve"> </w:t>
      </w:r>
    </w:p>
    <w:p w14:paraId="7DC21FC0" w14:textId="3C5886F7" w:rsidR="0075172B" w:rsidRPr="003F4198" w:rsidRDefault="0075172B" w:rsidP="00FB7102">
      <w:pPr>
        <w:pStyle w:val="Para2"/>
        <w:spacing w:line="240" w:lineRule="auto"/>
      </w:pPr>
      <w:r w:rsidRPr="003F4198">
        <w:rPr>
          <w:rtl/>
        </w:rPr>
        <w:t xml:space="preserve">מחלוקת שלא נפתרה </w:t>
      </w:r>
      <w:r>
        <w:rPr>
          <w:rFonts w:hint="cs"/>
          <w:rtl/>
        </w:rPr>
        <w:t>בישיבה הניהולית עסקית</w:t>
      </w:r>
      <w:r w:rsidRPr="003F4198">
        <w:rPr>
          <w:rtl/>
        </w:rPr>
        <w:t xml:space="preserve"> </w:t>
      </w:r>
      <w:r>
        <w:rPr>
          <w:rFonts w:hint="cs"/>
          <w:rtl/>
        </w:rPr>
        <w:t xml:space="preserve">כאמור </w:t>
      </w:r>
      <w:r w:rsidRPr="003F4198">
        <w:rPr>
          <w:rtl/>
        </w:rPr>
        <w:t>תועבר</w:t>
      </w:r>
      <w:r>
        <w:rPr>
          <w:rFonts w:hint="cs"/>
          <w:rtl/>
        </w:rPr>
        <w:t xml:space="preserve"> </w:t>
      </w:r>
      <w:r w:rsidR="005C630B">
        <w:rPr>
          <w:rtl/>
        </w:rPr>
        <w:t>–</w:t>
      </w:r>
      <w:r w:rsidR="005C630B">
        <w:rPr>
          <w:rFonts w:hint="cs"/>
          <w:rtl/>
        </w:rPr>
        <w:t xml:space="preserve"> תוך 21 יום מהמועד שיבקש זאת מי מהצדדים - </w:t>
      </w:r>
      <w:r>
        <w:rPr>
          <w:rFonts w:hint="cs"/>
          <w:rtl/>
        </w:rPr>
        <w:t xml:space="preserve">לדיון בפורום </w:t>
      </w:r>
      <w:r w:rsidR="005C630B">
        <w:rPr>
          <w:rFonts w:hint="cs"/>
          <w:rtl/>
        </w:rPr>
        <w:t>משותף ל</w:t>
      </w:r>
      <w:r w:rsidR="001164F2">
        <w:rPr>
          <w:rFonts w:hint="cs"/>
          <w:rtl/>
        </w:rPr>
        <w:t>מנכ"ל</w:t>
      </w:r>
      <w:r>
        <w:rPr>
          <w:rFonts w:hint="cs"/>
          <w:rtl/>
        </w:rPr>
        <w:t xml:space="preserve"> </w:t>
      </w:r>
      <w:r w:rsidR="001164F2">
        <w:rPr>
          <w:rFonts w:hint="cs"/>
          <w:rtl/>
        </w:rPr>
        <w:t>מחב"א</w:t>
      </w:r>
      <w:r w:rsidR="005C630B">
        <w:rPr>
          <w:rFonts w:hint="cs"/>
          <w:rtl/>
        </w:rPr>
        <w:t>,</w:t>
      </w:r>
      <w:r w:rsidR="001164F2">
        <w:rPr>
          <w:rFonts w:hint="cs"/>
          <w:rtl/>
        </w:rPr>
        <w:t xml:space="preserve"> </w:t>
      </w:r>
      <w:r>
        <w:rPr>
          <w:rFonts w:hint="cs"/>
          <w:rtl/>
        </w:rPr>
        <w:t>מנכ"ל הספק</w:t>
      </w:r>
      <w:r w:rsidRPr="003F4198">
        <w:rPr>
          <w:rtl/>
        </w:rPr>
        <w:t xml:space="preserve">, </w:t>
      </w:r>
      <w:r w:rsidR="005C630B">
        <w:rPr>
          <w:rFonts w:hint="cs"/>
          <w:rtl/>
        </w:rPr>
        <w:t xml:space="preserve">ונציג בכיר של </w:t>
      </w:r>
      <w:r w:rsidR="000E6278">
        <w:rPr>
          <w:rFonts w:hint="cs"/>
          <w:rtl/>
        </w:rPr>
        <w:t xml:space="preserve">המוסד או </w:t>
      </w:r>
      <w:r w:rsidR="00604036">
        <w:rPr>
          <w:rFonts w:hint="cs"/>
          <w:rtl/>
        </w:rPr>
        <w:t>הלקוח</w:t>
      </w:r>
      <w:r w:rsidR="005C630B">
        <w:rPr>
          <w:rFonts w:hint="cs"/>
          <w:rtl/>
        </w:rPr>
        <w:t xml:space="preserve"> הנוגע בדבר.</w:t>
      </w:r>
    </w:p>
    <w:p w14:paraId="58C18ECD" w14:textId="002BC9CA" w:rsidR="0075172B" w:rsidRDefault="0075172B" w:rsidP="000E6278">
      <w:pPr>
        <w:pStyle w:val="AlphaList1"/>
        <w:spacing w:line="240" w:lineRule="auto"/>
      </w:pPr>
      <w:r w:rsidRPr="003F4198">
        <w:rPr>
          <w:rtl/>
        </w:rPr>
        <w:t xml:space="preserve">מובהר כי הספק אינו רשאי שלא לבצע דרישה מקצועית של </w:t>
      </w:r>
      <w:r w:rsidR="001164F2">
        <w:rPr>
          <w:rFonts w:hint="cs"/>
          <w:rtl/>
        </w:rPr>
        <w:t xml:space="preserve">מחב"א ו/או </w:t>
      </w:r>
      <w:r w:rsidR="00604036">
        <w:rPr>
          <w:rFonts w:hint="cs"/>
          <w:rtl/>
        </w:rPr>
        <w:t xml:space="preserve">מי </w:t>
      </w:r>
      <w:r w:rsidR="000E6278">
        <w:rPr>
          <w:rFonts w:hint="cs"/>
          <w:rtl/>
        </w:rPr>
        <w:t>מהמוסדות או ה</w:t>
      </w:r>
      <w:r w:rsidR="00604036">
        <w:rPr>
          <w:rFonts w:hint="cs"/>
          <w:rtl/>
        </w:rPr>
        <w:t>לקוחות</w:t>
      </w:r>
      <w:r>
        <w:rPr>
          <w:rFonts w:hint="cs"/>
          <w:rtl/>
        </w:rPr>
        <w:t>,</w:t>
      </w:r>
      <w:r w:rsidRPr="003F4198">
        <w:rPr>
          <w:rtl/>
        </w:rPr>
        <w:t xml:space="preserve"> לעכב את ביצועה של דרישה כאמור</w:t>
      </w:r>
      <w:r w:rsidRPr="00F37CC2">
        <w:rPr>
          <w:rFonts w:hint="cs"/>
          <w:rtl/>
          <w:lang w:eastAsia="en-US"/>
        </w:rPr>
        <w:t xml:space="preserve"> </w:t>
      </w:r>
      <w:r>
        <w:rPr>
          <w:rFonts w:hint="cs"/>
          <w:rtl/>
        </w:rPr>
        <w:t>או</w:t>
      </w:r>
      <w:r w:rsidRPr="00F37CC2">
        <w:rPr>
          <w:rFonts w:hint="cs"/>
          <w:rtl/>
        </w:rPr>
        <w:t xml:space="preserve"> לגרום להפסקה ו/או לפגיעה במתן השירותים</w:t>
      </w:r>
      <w:r w:rsidRPr="003F4198">
        <w:rPr>
          <w:rtl/>
        </w:rPr>
        <w:t xml:space="preserve">, עקב מחלוקת בינו לבין </w:t>
      </w:r>
      <w:r w:rsidR="001164F2">
        <w:rPr>
          <w:rFonts w:hint="cs"/>
          <w:rtl/>
        </w:rPr>
        <w:t xml:space="preserve">מחב"א ו/או </w:t>
      </w:r>
      <w:r w:rsidR="00604036">
        <w:rPr>
          <w:rFonts w:hint="cs"/>
          <w:rtl/>
        </w:rPr>
        <w:t xml:space="preserve">מי </w:t>
      </w:r>
      <w:r w:rsidR="000E6278">
        <w:rPr>
          <w:rFonts w:hint="cs"/>
          <w:rtl/>
        </w:rPr>
        <w:t>מהמוסדות או ה</w:t>
      </w:r>
      <w:r w:rsidR="00604036">
        <w:rPr>
          <w:rFonts w:hint="cs"/>
          <w:rtl/>
        </w:rPr>
        <w:t>לקוחות</w:t>
      </w:r>
      <w:r w:rsidRPr="003F4198">
        <w:rPr>
          <w:rtl/>
        </w:rPr>
        <w:t xml:space="preserve">. בכל מקרה של מחלוקת יבצע הספק את דרישת </w:t>
      </w:r>
      <w:r w:rsidR="001164F2">
        <w:rPr>
          <w:rFonts w:hint="cs"/>
          <w:rtl/>
        </w:rPr>
        <w:t xml:space="preserve">מחב"א ו/או </w:t>
      </w:r>
      <w:r w:rsidR="000E6278">
        <w:rPr>
          <w:rFonts w:hint="cs"/>
          <w:rtl/>
        </w:rPr>
        <w:t xml:space="preserve">המוסד ו/או </w:t>
      </w:r>
      <w:r w:rsidR="00604036">
        <w:rPr>
          <w:rFonts w:hint="cs"/>
          <w:rtl/>
        </w:rPr>
        <w:t>לקוח מחב"א</w:t>
      </w:r>
      <w:r w:rsidRPr="003F4198">
        <w:rPr>
          <w:rtl/>
        </w:rPr>
        <w:t xml:space="preserve">, ושאלת התשלום עבור ביצוע הדרישה היא שתעמוד לבחינה. </w:t>
      </w:r>
    </w:p>
    <w:p w14:paraId="14903CEC" w14:textId="7705C5A6" w:rsidR="0075172B" w:rsidRPr="00B36E5E" w:rsidRDefault="005C630B" w:rsidP="000E6278">
      <w:pPr>
        <w:pStyle w:val="AlphaList1"/>
        <w:spacing w:line="240" w:lineRule="auto"/>
        <w:rPr>
          <w:rtl/>
        </w:rPr>
      </w:pPr>
      <w:r>
        <w:rPr>
          <w:rFonts w:hint="cs"/>
          <w:rtl/>
        </w:rPr>
        <w:t>לא יעלה בין הצדדים לי</w:t>
      </w:r>
      <w:r w:rsidR="00193F03">
        <w:rPr>
          <w:rFonts w:hint="cs"/>
          <w:rtl/>
        </w:rPr>
        <w:t>י</w:t>
      </w:r>
      <w:r>
        <w:rPr>
          <w:rFonts w:hint="cs"/>
          <w:rtl/>
        </w:rPr>
        <w:t xml:space="preserve">שב מחלוקת באופן האמור בסעיפים א' או ב' </w:t>
      </w:r>
      <w:r w:rsidR="00040EDC">
        <w:rPr>
          <w:rFonts w:hint="cs"/>
          <w:rtl/>
        </w:rPr>
        <w:t xml:space="preserve">לעיל </w:t>
      </w:r>
      <w:r>
        <w:rPr>
          <w:rFonts w:hint="cs"/>
          <w:rtl/>
        </w:rPr>
        <w:t>ויזדקקו עקב כך להליכים משפטיים</w:t>
      </w:r>
      <w:r w:rsidR="00040EDC">
        <w:rPr>
          <w:rFonts w:hint="cs"/>
          <w:rtl/>
        </w:rPr>
        <w:t>,</w:t>
      </w:r>
      <w:r>
        <w:rPr>
          <w:rFonts w:hint="cs"/>
          <w:rtl/>
        </w:rPr>
        <w:t xml:space="preserve"> תהיה </w:t>
      </w:r>
      <w:r w:rsidR="0075172B" w:rsidRPr="00B36E5E">
        <w:rPr>
          <w:rtl/>
        </w:rPr>
        <w:t xml:space="preserve">סמכות השיפוט המקומית לגבי הסכם זה </w:t>
      </w:r>
      <w:r>
        <w:rPr>
          <w:rFonts w:hint="cs"/>
          <w:rtl/>
        </w:rPr>
        <w:t>נתונה ל</w:t>
      </w:r>
      <w:r w:rsidR="0075172B" w:rsidRPr="00B36E5E">
        <w:rPr>
          <w:rtl/>
        </w:rPr>
        <w:t xml:space="preserve">בית המשפט המוסמך </w:t>
      </w:r>
      <w:r w:rsidR="001164F2">
        <w:rPr>
          <w:rFonts w:hint="cs"/>
          <w:rtl/>
        </w:rPr>
        <w:t>בת</w:t>
      </w:r>
      <w:r w:rsidR="00193F03">
        <w:rPr>
          <w:rFonts w:hint="cs"/>
          <w:rtl/>
        </w:rPr>
        <w:t>ל-</w:t>
      </w:r>
      <w:r w:rsidR="001164F2">
        <w:rPr>
          <w:rFonts w:hint="cs"/>
          <w:rtl/>
        </w:rPr>
        <w:t>א</w:t>
      </w:r>
      <w:r w:rsidR="00193F03">
        <w:rPr>
          <w:rFonts w:hint="cs"/>
          <w:rtl/>
        </w:rPr>
        <w:t>ביב</w:t>
      </w:r>
      <w:r w:rsidR="0075172B" w:rsidRPr="00B36E5E">
        <w:rPr>
          <w:rtl/>
        </w:rPr>
        <w:t xml:space="preserve"> בלבד.</w:t>
      </w:r>
    </w:p>
    <w:p w14:paraId="27F2B87C" w14:textId="77777777" w:rsidR="00976523" w:rsidRPr="00976523" w:rsidRDefault="00976523" w:rsidP="0008571F">
      <w:pPr>
        <w:pStyle w:val="Heading1"/>
        <w:rPr>
          <w:rtl/>
        </w:rPr>
      </w:pPr>
      <w:r w:rsidRPr="00976523">
        <w:rPr>
          <w:rFonts w:hint="eastAsia"/>
          <w:rtl/>
        </w:rPr>
        <w:lastRenderedPageBreak/>
        <w:t>שונות</w:t>
      </w:r>
    </w:p>
    <w:p w14:paraId="259C3967" w14:textId="77777777" w:rsidR="00976523" w:rsidRPr="00976523" w:rsidRDefault="00976523" w:rsidP="00501134">
      <w:pPr>
        <w:pStyle w:val="AlphaList1"/>
        <w:numPr>
          <w:ilvl w:val="0"/>
          <w:numId w:val="35"/>
        </w:numPr>
        <w:spacing w:line="240" w:lineRule="auto"/>
      </w:pPr>
      <w:r w:rsidRPr="00976523">
        <w:rPr>
          <w:rFonts w:hint="cs"/>
          <w:rtl/>
        </w:rPr>
        <w:t>כל ויתור, ארכה, הנחה או אי מימוש זכות על פי הסכם זה יהיו בתוקף רק אם נעשו במסמך מפורש וחתום על ידי שני הצדדים.</w:t>
      </w:r>
    </w:p>
    <w:p w14:paraId="7552DB6A" w14:textId="3DD6D6DA" w:rsidR="00976523" w:rsidRPr="00976523" w:rsidRDefault="00976523" w:rsidP="000E6278">
      <w:pPr>
        <w:pStyle w:val="AlphaList1"/>
        <w:spacing w:line="240" w:lineRule="auto"/>
      </w:pPr>
      <w:r w:rsidRPr="00976523">
        <w:rPr>
          <w:rFonts w:hint="cs"/>
          <w:rtl/>
        </w:rPr>
        <w:t xml:space="preserve">הסכם זה </w:t>
      </w:r>
      <w:r w:rsidR="005C630B">
        <w:rPr>
          <w:rtl/>
        </w:rPr>
        <w:t>–</w:t>
      </w:r>
      <w:r w:rsidR="005C630B">
        <w:rPr>
          <w:rFonts w:hint="cs"/>
          <w:rtl/>
        </w:rPr>
        <w:t xml:space="preserve"> על נספחיו, כולל המכרז והצעת הספק - </w:t>
      </w:r>
      <w:r w:rsidRPr="00976523">
        <w:rPr>
          <w:rFonts w:hint="cs"/>
          <w:rtl/>
        </w:rPr>
        <w:t>מבטא את מלוא ההסכמות בין הצדדים בנושאים המ</w:t>
      </w:r>
      <w:r w:rsidR="00AC14EF">
        <w:rPr>
          <w:rFonts w:hint="cs"/>
          <w:rtl/>
        </w:rPr>
        <w:t>ו</w:t>
      </w:r>
      <w:r w:rsidRPr="00976523">
        <w:rPr>
          <w:rFonts w:hint="cs"/>
          <w:rtl/>
        </w:rPr>
        <w:t xml:space="preserve">סדרים </w:t>
      </w:r>
      <w:r w:rsidR="00AC14EF">
        <w:rPr>
          <w:rFonts w:hint="cs"/>
          <w:rtl/>
        </w:rPr>
        <w:t>ב</w:t>
      </w:r>
      <w:r w:rsidRPr="00976523">
        <w:rPr>
          <w:rFonts w:hint="cs"/>
          <w:rtl/>
        </w:rPr>
        <w:t>ו ומבטל כל מסמך, הבנה או הסכמה קודמים, שנעשו בכתב או בעל פה בין הצדדים בנושאים אלה.</w:t>
      </w:r>
    </w:p>
    <w:p w14:paraId="06B857CA" w14:textId="77777777" w:rsidR="00976523" w:rsidRPr="00976523" w:rsidRDefault="00976523" w:rsidP="000E6278">
      <w:pPr>
        <w:pStyle w:val="AlphaList1"/>
        <w:spacing w:line="240" w:lineRule="auto"/>
      </w:pPr>
      <w:r w:rsidRPr="00976523">
        <w:rPr>
          <w:rFonts w:hint="cs"/>
          <w:rtl/>
        </w:rPr>
        <w:t>כל שינוי, תיקון או ויתור בקשר להסכם זה יהיה בר תוקף על פי מסמך בכתב בלבד, ויהיה מוגבל לעניין שלגביו הוא נעשה מלכתחילה.</w:t>
      </w:r>
    </w:p>
    <w:p w14:paraId="223AF47A" w14:textId="77777777" w:rsidR="00976523" w:rsidRPr="00976523" w:rsidRDefault="00976523" w:rsidP="000E6278">
      <w:pPr>
        <w:pStyle w:val="AlphaList1"/>
        <w:spacing w:line="240" w:lineRule="auto"/>
      </w:pPr>
      <w:r w:rsidRPr="00976523">
        <w:rPr>
          <w:rFonts w:hint="cs"/>
          <w:rtl/>
        </w:rPr>
        <w:t>הצדדים מסכימים כי סימני מסחר, המצאות, פטנטים, זכויות יוצרים, סימנים רשומים, מדגמים, שמות מסחריים, הלוגו וכל קניין רוחני אחר, יישאר בבעלותו של מי שיצר או הביא אותו וכי שום הוראה בהסכם זה לא תחשב כמעניקה לצד להסכם, במפורש או במשתמע, כל זכות או רישיון בקניין הרוחני של הצד השני להסכם זה או רשות לעשות שימוש בסימני מסחר של האחר, ללא הסכמה מפורשת מראש ובכתב.</w:t>
      </w:r>
    </w:p>
    <w:p w14:paraId="025298D1" w14:textId="37EFE9DA" w:rsidR="00976523" w:rsidRPr="00976523" w:rsidRDefault="00976523" w:rsidP="000E6278">
      <w:pPr>
        <w:pStyle w:val="AlphaList1"/>
        <w:spacing w:line="240" w:lineRule="auto"/>
        <w:rPr>
          <w:rtl/>
        </w:rPr>
      </w:pPr>
      <w:r w:rsidRPr="00976523">
        <w:rPr>
          <w:rFonts w:hint="cs"/>
          <w:rtl/>
        </w:rPr>
        <w:t xml:space="preserve">הודעות על פי הסכם זה ימסרו בכתב לכתובות הצדדים המפורטות במבוא לו או לכתובות הדואר האלקטרוני </w:t>
      </w:r>
      <w:r w:rsidR="00C86D29" w:rsidRPr="00C86D29">
        <w:rPr>
          <w:rFonts w:hint="cs"/>
          <w:rtl/>
        </w:rPr>
        <w:t>של הצדדים</w:t>
      </w:r>
      <w:r w:rsidRPr="00976523">
        <w:rPr>
          <w:rFonts w:hint="cs"/>
          <w:rtl/>
        </w:rPr>
        <w:t xml:space="preserve">. הודעות ייחשבו כאילו נמסרו לנמען ביום המופיע באישור המסירה של הדואר או באישור המסירה של שירות השליחים או באישור על העברה באמצעות פקס או באישור שליחה בדואר אלקטרוני. </w:t>
      </w:r>
    </w:p>
    <w:p w14:paraId="1EB8416F" w14:textId="77777777" w:rsidR="00C86D29" w:rsidRDefault="00C86D29" w:rsidP="0008571F">
      <w:pPr>
        <w:tabs>
          <w:tab w:val="left" w:pos="1440"/>
          <w:tab w:val="left" w:pos="2160"/>
        </w:tabs>
        <w:spacing w:before="120" w:after="120"/>
        <w:jc w:val="center"/>
        <w:rPr>
          <w:b/>
          <w:bCs/>
          <w:rtl/>
        </w:rPr>
      </w:pPr>
    </w:p>
    <w:p w14:paraId="20A01DF3" w14:textId="6D74009B" w:rsidR="00C86D29" w:rsidRDefault="00976523" w:rsidP="00B802F5">
      <w:pPr>
        <w:tabs>
          <w:tab w:val="left" w:pos="1440"/>
          <w:tab w:val="left" w:pos="2160"/>
        </w:tabs>
        <w:spacing w:before="120" w:after="120"/>
        <w:jc w:val="center"/>
        <w:rPr>
          <w:b/>
          <w:bCs/>
          <w:rtl/>
        </w:rPr>
      </w:pPr>
      <w:r w:rsidRPr="00976523">
        <w:rPr>
          <w:rFonts w:hint="cs"/>
          <w:b/>
          <w:bCs/>
          <w:rtl/>
        </w:rPr>
        <w:t>ולראיה באו הצדדים על החתום</w:t>
      </w:r>
    </w:p>
    <w:tbl>
      <w:tblPr>
        <w:bidiVisual/>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609"/>
        <w:gridCol w:w="2684"/>
      </w:tblGrid>
      <w:tr w:rsidR="00C86D29" w:rsidRPr="00C646AB" w14:paraId="33A611CE" w14:textId="77777777" w:rsidTr="00C86D29">
        <w:tc>
          <w:tcPr>
            <w:tcW w:w="1762" w:type="dxa"/>
            <w:shd w:val="clear" w:color="auto" w:fill="D9D9D9"/>
          </w:tcPr>
          <w:p w14:paraId="3DBAFDB4" w14:textId="77777777" w:rsidR="00C86D29" w:rsidRDefault="00C86D29" w:rsidP="0008571F">
            <w:pPr>
              <w:pStyle w:val="TableHead"/>
              <w:rPr>
                <w:rtl/>
              </w:rPr>
            </w:pPr>
            <w:r>
              <w:rPr>
                <w:rFonts w:hint="cs"/>
                <w:rtl/>
              </w:rPr>
              <w:t>תפקיד</w:t>
            </w:r>
          </w:p>
        </w:tc>
        <w:tc>
          <w:tcPr>
            <w:tcW w:w="2609" w:type="dxa"/>
            <w:shd w:val="clear" w:color="auto" w:fill="D9D9D9"/>
          </w:tcPr>
          <w:p w14:paraId="49A3C871" w14:textId="5B8839CA" w:rsidR="00C86D29" w:rsidRDefault="00C86D29" w:rsidP="0008571F">
            <w:pPr>
              <w:pStyle w:val="TableHead"/>
              <w:rPr>
                <w:rtl/>
              </w:rPr>
            </w:pPr>
            <w:r>
              <w:rPr>
                <w:rFonts w:hint="cs"/>
                <w:rtl/>
              </w:rPr>
              <w:t>מנכ"ל מחב"א</w:t>
            </w:r>
          </w:p>
        </w:tc>
        <w:tc>
          <w:tcPr>
            <w:tcW w:w="2684" w:type="dxa"/>
            <w:shd w:val="clear" w:color="auto" w:fill="D9D9D9"/>
          </w:tcPr>
          <w:p w14:paraId="57355260" w14:textId="77777777" w:rsidR="00C86D29" w:rsidRDefault="00C86D29" w:rsidP="0008571F">
            <w:pPr>
              <w:pStyle w:val="TableHead"/>
              <w:rPr>
                <w:rtl/>
              </w:rPr>
            </w:pPr>
            <w:r>
              <w:rPr>
                <w:rFonts w:hint="cs"/>
                <w:rtl/>
              </w:rPr>
              <w:t>הספק</w:t>
            </w:r>
          </w:p>
        </w:tc>
      </w:tr>
      <w:tr w:rsidR="00C86D29" w14:paraId="7D7F3E93" w14:textId="77777777" w:rsidTr="00C86D29">
        <w:tc>
          <w:tcPr>
            <w:tcW w:w="1762" w:type="dxa"/>
            <w:shd w:val="clear" w:color="auto" w:fill="D9D9D9"/>
          </w:tcPr>
          <w:p w14:paraId="0505D904" w14:textId="77777777" w:rsidR="00C86D29" w:rsidRPr="00C646AB" w:rsidRDefault="00C86D29" w:rsidP="0008571F">
            <w:pPr>
              <w:pStyle w:val="Normal2"/>
              <w:ind w:left="0"/>
              <w:jc w:val="center"/>
              <w:rPr>
                <w:b/>
                <w:bCs/>
                <w:rtl/>
              </w:rPr>
            </w:pPr>
            <w:r w:rsidRPr="00C646AB">
              <w:rPr>
                <w:rFonts w:hint="cs"/>
                <w:b/>
                <w:bCs/>
                <w:rtl/>
              </w:rPr>
              <w:t>שם</w:t>
            </w:r>
          </w:p>
        </w:tc>
        <w:tc>
          <w:tcPr>
            <w:tcW w:w="2609" w:type="dxa"/>
            <w:shd w:val="clear" w:color="auto" w:fill="auto"/>
          </w:tcPr>
          <w:p w14:paraId="4C632560" w14:textId="77777777" w:rsidR="00C86D29" w:rsidRDefault="00C86D29" w:rsidP="0008571F">
            <w:pPr>
              <w:pStyle w:val="Normal2"/>
              <w:ind w:left="0"/>
              <w:rPr>
                <w:rtl/>
              </w:rPr>
            </w:pPr>
          </w:p>
        </w:tc>
        <w:tc>
          <w:tcPr>
            <w:tcW w:w="2684" w:type="dxa"/>
            <w:shd w:val="clear" w:color="auto" w:fill="auto"/>
          </w:tcPr>
          <w:p w14:paraId="46EFEDB6" w14:textId="77777777" w:rsidR="00C86D29" w:rsidRDefault="00C86D29" w:rsidP="0008571F">
            <w:pPr>
              <w:pStyle w:val="Normal2"/>
              <w:ind w:left="0"/>
              <w:rPr>
                <w:rtl/>
              </w:rPr>
            </w:pPr>
          </w:p>
        </w:tc>
      </w:tr>
      <w:tr w:rsidR="00C86D29" w14:paraId="1EBF8602" w14:textId="77777777" w:rsidTr="00C86D29">
        <w:tc>
          <w:tcPr>
            <w:tcW w:w="1762" w:type="dxa"/>
            <w:shd w:val="clear" w:color="auto" w:fill="D9D9D9"/>
          </w:tcPr>
          <w:p w14:paraId="159076FB" w14:textId="77777777" w:rsidR="00C86D29" w:rsidRPr="00C646AB" w:rsidRDefault="00C86D29" w:rsidP="0008571F">
            <w:pPr>
              <w:pStyle w:val="Normal2"/>
              <w:ind w:left="0"/>
              <w:jc w:val="center"/>
              <w:rPr>
                <w:b/>
                <w:bCs/>
                <w:rtl/>
              </w:rPr>
            </w:pPr>
            <w:r w:rsidRPr="00C646AB">
              <w:rPr>
                <w:rFonts w:hint="cs"/>
                <w:b/>
                <w:bCs/>
                <w:rtl/>
              </w:rPr>
              <w:t>חתימה</w:t>
            </w:r>
          </w:p>
        </w:tc>
        <w:tc>
          <w:tcPr>
            <w:tcW w:w="2609" w:type="dxa"/>
            <w:shd w:val="clear" w:color="auto" w:fill="auto"/>
          </w:tcPr>
          <w:p w14:paraId="62312C1C" w14:textId="77777777" w:rsidR="00C86D29" w:rsidRDefault="00C86D29" w:rsidP="0008571F">
            <w:pPr>
              <w:pStyle w:val="Normal2"/>
              <w:ind w:left="0"/>
              <w:rPr>
                <w:rtl/>
              </w:rPr>
            </w:pPr>
          </w:p>
        </w:tc>
        <w:tc>
          <w:tcPr>
            <w:tcW w:w="2684" w:type="dxa"/>
            <w:shd w:val="clear" w:color="auto" w:fill="auto"/>
          </w:tcPr>
          <w:p w14:paraId="35A1E449" w14:textId="77777777" w:rsidR="00C86D29" w:rsidRDefault="00C86D29" w:rsidP="0008571F">
            <w:pPr>
              <w:pStyle w:val="Normal2"/>
              <w:ind w:left="0"/>
              <w:rPr>
                <w:rtl/>
              </w:rPr>
            </w:pPr>
          </w:p>
        </w:tc>
      </w:tr>
      <w:tr w:rsidR="00C86D29" w14:paraId="21C22F96" w14:textId="77777777" w:rsidTr="00C86D29">
        <w:tc>
          <w:tcPr>
            <w:tcW w:w="1762" w:type="dxa"/>
            <w:shd w:val="clear" w:color="auto" w:fill="D9D9D9"/>
          </w:tcPr>
          <w:p w14:paraId="3484CB20" w14:textId="77777777" w:rsidR="00C86D29" w:rsidRPr="00C646AB" w:rsidRDefault="00C86D29" w:rsidP="0008571F">
            <w:pPr>
              <w:pStyle w:val="Normal2"/>
              <w:ind w:left="0"/>
              <w:jc w:val="center"/>
              <w:rPr>
                <w:b/>
                <w:bCs/>
                <w:rtl/>
              </w:rPr>
            </w:pPr>
            <w:r w:rsidRPr="00C646AB">
              <w:rPr>
                <w:rFonts w:hint="cs"/>
                <w:b/>
                <w:bCs/>
                <w:rtl/>
              </w:rPr>
              <w:t>חותמת</w:t>
            </w:r>
          </w:p>
        </w:tc>
        <w:tc>
          <w:tcPr>
            <w:tcW w:w="2609" w:type="dxa"/>
            <w:shd w:val="clear" w:color="auto" w:fill="auto"/>
          </w:tcPr>
          <w:p w14:paraId="657160A4" w14:textId="77777777" w:rsidR="00C86D29" w:rsidRDefault="00C86D29" w:rsidP="0008571F">
            <w:pPr>
              <w:pStyle w:val="Normal2"/>
              <w:ind w:left="0"/>
              <w:rPr>
                <w:rtl/>
              </w:rPr>
            </w:pPr>
          </w:p>
        </w:tc>
        <w:tc>
          <w:tcPr>
            <w:tcW w:w="2684" w:type="dxa"/>
            <w:shd w:val="clear" w:color="auto" w:fill="auto"/>
          </w:tcPr>
          <w:p w14:paraId="02CA30E3" w14:textId="77777777" w:rsidR="00C86D29" w:rsidRDefault="00C86D29" w:rsidP="0008571F">
            <w:pPr>
              <w:pStyle w:val="Normal2"/>
              <w:ind w:left="0"/>
              <w:rPr>
                <w:rtl/>
              </w:rPr>
            </w:pPr>
          </w:p>
        </w:tc>
      </w:tr>
    </w:tbl>
    <w:p w14:paraId="0ABF7049" w14:textId="3AD27F08" w:rsidR="00976523" w:rsidRDefault="00976523" w:rsidP="0008571F">
      <w:pPr>
        <w:pStyle w:val="Heading1"/>
        <w:pageBreakBefore/>
        <w:numPr>
          <w:ilvl w:val="0"/>
          <w:numId w:val="0"/>
        </w:numPr>
        <w:rPr>
          <w:rtl/>
        </w:rPr>
      </w:pPr>
      <w:r w:rsidRPr="00976523">
        <w:rPr>
          <w:rFonts w:hint="cs"/>
          <w:rtl/>
        </w:rPr>
        <w:lastRenderedPageBreak/>
        <w:t xml:space="preserve">נספח א' </w:t>
      </w:r>
      <w:r w:rsidR="00C93493">
        <w:rPr>
          <w:rFonts w:hint="cs"/>
          <w:rtl/>
        </w:rPr>
        <w:t>- המכרז על נספחיו</w:t>
      </w:r>
    </w:p>
    <w:p w14:paraId="51E2CF17" w14:textId="77777777" w:rsidR="00C93493" w:rsidRDefault="00C93493" w:rsidP="0008571F">
      <w:pPr>
        <w:pStyle w:val="Heading1"/>
        <w:pageBreakBefore/>
        <w:numPr>
          <w:ilvl w:val="0"/>
          <w:numId w:val="0"/>
        </w:numPr>
        <w:rPr>
          <w:rtl/>
        </w:rPr>
      </w:pPr>
      <w:r>
        <w:rPr>
          <w:rFonts w:hint="cs"/>
          <w:rtl/>
        </w:rPr>
        <w:lastRenderedPageBreak/>
        <w:t>נספח ב' -</w:t>
      </w:r>
      <w:r w:rsidRPr="00C93493">
        <w:rPr>
          <w:rFonts w:hint="cs"/>
          <w:rtl/>
        </w:rPr>
        <w:t xml:space="preserve"> </w:t>
      </w:r>
      <w:r>
        <w:rPr>
          <w:rFonts w:hint="cs"/>
          <w:rtl/>
        </w:rPr>
        <w:t>הצעת הספק</w:t>
      </w:r>
    </w:p>
    <w:p w14:paraId="3860221C" w14:textId="766431B0" w:rsidR="00C93493" w:rsidRDefault="00C93493" w:rsidP="0008571F">
      <w:pPr>
        <w:pStyle w:val="Heading1"/>
        <w:pageBreakBefore/>
        <w:numPr>
          <w:ilvl w:val="0"/>
          <w:numId w:val="0"/>
        </w:numPr>
        <w:rPr>
          <w:rtl/>
        </w:rPr>
      </w:pPr>
      <w:r>
        <w:rPr>
          <w:rFonts w:hint="cs"/>
          <w:rtl/>
        </w:rPr>
        <w:lastRenderedPageBreak/>
        <w:t>נספח ג' -  הצהרת סודיות של הספק</w:t>
      </w:r>
    </w:p>
    <w:p w14:paraId="6FE5E5C4" w14:textId="684FAE27" w:rsidR="008D3CA3" w:rsidRDefault="008D3CA3" w:rsidP="0008571F">
      <w:pPr>
        <w:pStyle w:val="Para0"/>
        <w:rPr>
          <w:rtl/>
        </w:rPr>
      </w:pPr>
      <w:r w:rsidRPr="00E85642">
        <w:rPr>
          <w:rtl/>
        </w:rPr>
        <w:t xml:space="preserve">הואיל </w:t>
      </w:r>
      <w:r>
        <w:rPr>
          <w:rFonts w:hint="cs"/>
          <w:rtl/>
        </w:rPr>
        <w:t xml:space="preserve">ומרכז החישובים הבינאוניברסיטאי </w:t>
      </w:r>
      <w:r w:rsidRPr="00E85642">
        <w:rPr>
          <w:rtl/>
        </w:rPr>
        <w:t>(להלן: "</w:t>
      </w:r>
      <w:r>
        <w:rPr>
          <w:rFonts w:hint="cs"/>
          <w:rtl/>
        </w:rPr>
        <w:t>מחב"א</w:t>
      </w:r>
      <w:r w:rsidRPr="00E85642">
        <w:rPr>
          <w:rtl/>
        </w:rPr>
        <w:t>") התקשר</w:t>
      </w:r>
      <w:r w:rsidR="00002FB4">
        <w:rPr>
          <w:rFonts w:hint="cs"/>
          <w:rtl/>
        </w:rPr>
        <w:t>ה</w:t>
      </w:r>
      <w:r w:rsidRPr="00E85642">
        <w:rPr>
          <w:rtl/>
        </w:rPr>
        <w:t xml:space="preserve"> עם הספק </w:t>
      </w:r>
      <w:bookmarkStart w:id="31" w:name="_Hlk28595563"/>
      <w:r w:rsidR="00002FB4" w:rsidRPr="00002FB4">
        <w:rPr>
          <w:rtl/>
        </w:rPr>
        <w:t>לאספקה ותחזוקה של ציוד לשדרוג מערך נתבי תקשורת ברשת אילן-2</w:t>
      </w:r>
      <w:bookmarkEnd w:id="31"/>
      <w:r w:rsidR="00002FB4">
        <w:rPr>
          <w:rFonts w:hint="cs"/>
          <w:rtl/>
        </w:rPr>
        <w:t>,</w:t>
      </w:r>
      <w:r w:rsidR="00B846BF">
        <w:rPr>
          <w:rFonts w:hint="cs"/>
          <w:rtl/>
        </w:rPr>
        <w:t xml:space="preserve"> עבור</w:t>
      </w:r>
      <w:r w:rsidR="00CF0580">
        <w:rPr>
          <w:rFonts w:hint="cs"/>
          <w:rtl/>
        </w:rPr>
        <w:t>ה ועבור</w:t>
      </w:r>
      <w:r w:rsidR="00B846BF">
        <w:rPr>
          <w:rFonts w:hint="cs"/>
          <w:rtl/>
        </w:rPr>
        <w:t xml:space="preserve"> </w:t>
      </w:r>
      <w:r w:rsidR="00002FB4">
        <w:rPr>
          <w:rFonts w:hint="cs"/>
          <w:rtl/>
        </w:rPr>
        <w:t>לקוחותיה</w:t>
      </w:r>
      <w:r w:rsidR="00B846BF">
        <w:rPr>
          <w:rFonts w:hint="cs"/>
          <w:rtl/>
        </w:rPr>
        <w:t xml:space="preserve"> </w:t>
      </w:r>
      <w:r w:rsidRPr="00E85642">
        <w:rPr>
          <w:rtl/>
        </w:rPr>
        <w:t>כמפורט בהסכם שהתחייבות זו הינה נספח לו (להלן: "</w:t>
      </w:r>
      <w:r w:rsidRPr="00E85642">
        <w:rPr>
          <w:b/>
          <w:bCs/>
          <w:rtl/>
        </w:rPr>
        <w:t>השירותים</w:t>
      </w:r>
      <w:r w:rsidRPr="00E85642">
        <w:rPr>
          <w:rtl/>
        </w:rPr>
        <w:t>" ו"</w:t>
      </w:r>
      <w:r w:rsidRPr="00E85642">
        <w:rPr>
          <w:b/>
          <w:bCs/>
          <w:rtl/>
        </w:rPr>
        <w:t>ההסכם</w:t>
      </w:r>
      <w:r w:rsidRPr="00E85642">
        <w:rPr>
          <w:rtl/>
        </w:rPr>
        <w:t xml:space="preserve">" בהתאמה); </w:t>
      </w:r>
    </w:p>
    <w:p w14:paraId="61AC9580" w14:textId="77777777" w:rsidR="008D3CA3" w:rsidRPr="00E85642" w:rsidRDefault="008D3CA3" w:rsidP="0008571F">
      <w:pPr>
        <w:pStyle w:val="Para0"/>
        <w:rPr>
          <w:rtl/>
        </w:rPr>
      </w:pPr>
      <w:r w:rsidRPr="00E85642">
        <w:rPr>
          <w:rtl/>
        </w:rPr>
        <w:t>אני הח"מ _________</w:t>
      </w:r>
      <w:r>
        <w:rPr>
          <w:rFonts w:hint="cs"/>
          <w:rtl/>
        </w:rPr>
        <w:t>__</w:t>
      </w:r>
      <w:r w:rsidRPr="00E85642">
        <w:rPr>
          <w:rtl/>
        </w:rPr>
        <w:t xml:space="preserve">, מורשה החתימה של הספק, מתחייב בזאת בשם הספק: </w:t>
      </w:r>
    </w:p>
    <w:p w14:paraId="34F02EBC" w14:textId="76457AA8" w:rsidR="008D3CA3" w:rsidRPr="00E85642" w:rsidRDefault="008D3CA3" w:rsidP="00E51D57">
      <w:pPr>
        <w:pStyle w:val="NumberList0"/>
        <w:numPr>
          <w:ilvl w:val="0"/>
          <w:numId w:val="32"/>
        </w:numPr>
      </w:pPr>
      <w:r w:rsidRPr="00E85642">
        <w:rPr>
          <w:rtl/>
        </w:rPr>
        <w:t>בהתחייבות זו:</w:t>
      </w:r>
    </w:p>
    <w:p w14:paraId="7D3DB6F6" w14:textId="2388839C" w:rsidR="008D3CA3" w:rsidRPr="00E85642" w:rsidRDefault="008D3CA3" w:rsidP="00501134">
      <w:pPr>
        <w:pStyle w:val="AlphaList1"/>
        <w:numPr>
          <w:ilvl w:val="0"/>
          <w:numId w:val="51"/>
        </w:numPr>
      </w:pPr>
      <w:r w:rsidRPr="00E85642">
        <w:rPr>
          <w:rtl/>
        </w:rPr>
        <w:t>"</w:t>
      </w:r>
      <w:r w:rsidRPr="00A948B0">
        <w:rPr>
          <w:b/>
          <w:bCs/>
          <w:rtl/>
        </w:rPr>
        <w:t>מידע</w:t>
      </w:r>
      <w:r w:rsidRPr="00E85642">
        <w:rPr>
          <w:rtl/>
        </w:rPr>
        <w:t>" - כל מידע (</w:t>
      </w:r>
      <w:r w:rsidRPr="00E85642">
        <w:t>information</w:t>
      </w:r>
      <w:r w:rsidRPr="00E85642">
        <w:rPr>
          <w:rtl/>
        </w:rPr>
        <w:t>), ידע (</w:t>
      </w:r>
      <w:r w:rsidRPr="00E85642">
        <w:t>know- how</w:t>
      </w:r>
      <w:r w:rsidRPr="00E85642">
        <w:rPr>
          <w:rtl/>
        </w:rPr>
        <w:t xml:space="preserve">), ידיעה, מסמך, תכתובת, תכנית, נתון, מודל, חוות דעת, מסקנה וכל דבר אחר </w:t>
      </w:r>
      <w:r w:rsidR="00A948B0" w:rsidRPr="00A948B0">
        <w:rPr>
          <w:rtl/>
        </w:rPr>
        <w:t>הנוגע לפעילותו העסקית של המזמין ו/או למתן השירותים לפי הסכם זה</w:t>
      </w:r>
      <w:r w:rsidR="00A948B0">
        <w:rPr>
          <w:rFonts w:hint="cs"/>
          <w:rtl/>
        </w:rPr>
        <w:t xml:space="preserve"> </w:t>
      </w:r>
      <w:r w:rsidRPr="00E85642">
        <w:rPr>
          <w:rtl/>
        </w:rPr>
        <w:t>בין בכתב ובין בע"פ או בכל צורה או דרך של שימור ידיעות בצורה חשמלית או אלקטרונית או אופטית או מגנטית או אחרת, בין שהתגבש לכדי תוצר שימושי ובין שהוא תוצר ביניים במסגרת תהליך הכנת תוצר שימושי.</w:t>
      </w:r>
    </w:p>
    <w:p w14:paraId="43A1054F" w14:textId="540F0078" w:rsidR="008D3CA3" w:rsidRPr="00E85642" w:rsidRDefault="008D3CA3" w:rsidP="0008571F">
      <w:pPr>
        <w:pStyle w:val="AlphaList1"/>
      </w:pPr>
      <w:r w:rsidRPr="00E85642">
        <w:rPr>
          <w:rtl/>
        </w:rPr>
        <w:t>"</w:t>
      </w:r>
      <w:r w:rsidRPr="00E85642">
        <w:rPr>
          <w:b/>
          <w:bCs/>
          <w:rtl/>
        </w:rPr>
        <w:t>סוד מקצועי</w:t>
      </w:r>
      <w:r w:rsidRPr="00E85642">
        <w:rPr>
          <w:rtl/>
        </w:rPr>
        <w:t xml:space="preserve">" - כל מידע אשר יגיע לידי הספק בקשר למתן השירותים, בין אם נתקבל במהלך מתן השירותים או לאחר מכן, לרבות מידע אשר יימסר ע"י </w:t>
      </w:r>
      <w:r>
        <w:rPr>
          <w:rFonts w:hint="cs"/>
          <w:rtl/>
        </w:rPr>
        <w:t>מחב"א</w:t>
      </w:r>
      <w:r w:rsidRPr="00E85642">
        <w:rPr>
          <w:rtl/>
        </w:rPr>
        <w:t xml:space="preserve"> או כל גורם מטעמ</w:t>
      </w:r>
      <w:r w:rsidR="00B846BF">
        <w:rPr>
          <w:rFonts w:hint="cs"/>
          <w:rtl/>
        </w:rPr>
        <w:t>ו</w:t>
      </w:r>
      <w:r w:rsidRPr="00E85642">
        <w:rPr>
          <w:rtl/>
        </w:rPr>
        <w:t xml:space="preserve">, או מידע שהכין הספק לצורך קיום התחייבויותיו בהתאם להסכם, ולרבות מידע שהוא סוד מסחרי כמשמעו בחוק עוולות מסחריות, התשנ"ט-1999, אך למעט מידע העונה על לפחות אחד מהתנאים שלהלן: </w:t>
      </w:r>
    </w:p>
    <w:p w14:paraId="135590FA" w14:textId="0E1C9E78" w:rsidR="008D3CA3" w:rsidRPr="00E85642" w:rsidRDefault="008D3CA3" w:rsidP="0008571F">
      <w:pPr>
        <w:pStyle w:val="BulletList2"/>
      </w:pPr>
      <w:r w:rsidRPr="00E85642">
        <w:rPr>
          <w:rtl/>
        </w:rPr>
        <w:t>הוא בגדר נחלת הכלל</w:t>
      </w:r>
      <w:r w:rsidR="00FC733B">
        <w:rPr>
          <w:rFonts w:hint="cs"/>
          <w:rtl/>
        </w:rPr>
        <w:t xml:space="preserve"> </w:t>
      </w:r>
      <w:r w:rsidR="00FC733B" w:rsidRPr="00FC733B">
        <w:rPr>
          <w:rtl/>
        </w:rPr>
        <w:t>או מידע אשר הפך לנחלת הכלל</w:t>
      </w:r>
      <w:r w:rsidRPr="00E85642">
        <w:rPr>
          <w:rtl/>
        </w:rPr>
        <w:t>;</w:t>
      </w:r>
    </w:p>
    <w:p w14:paraId="54A7822A" w14:textId="5925CEA9" w:rsidR="008D3CA3" w:rsidRPr="00E85642" w:rsidRDefault="008D3CA3" w:rsidP="0008571F">
      <w:pPr>
        <w:pStyle w:val="BulletList2"/>
      </w:pPr>
      <w:r w:rsidRPr="00E85642">
        <w:rPr>
          <w:rtl/>
        </w:rPr>
        <w:t>יש למוסרו על פי כל דין</w:t>
      </w:r>
      <w:r w:rsidR="00D15DF5" w:rsidRPr="00D15DF5">
        <w:rPr>
          <w:rtl/>
        </w:rPr>
        <w:t>, לרבות פניה מצד גוף או רשות מוסמכים</w:t>
      </w:r>
      <w:r w:rsidRPr="00E85642">
        <w:rPr>
          <w:rtl/>
        </w:rPr>
        <w:t>;</w:t>
      </w:r>
    </w:p>
    <w:p w14:paraId="393959B4" w14:textId="7AF81537" w:rsidR="008D3CA3" w:rsidRDefault="008D3CA3" w:rsidP="0008571F">
      <w:pPr>
        <w:pStyle w:val="BulletList2"/>
      </w:pPr>
      <w:r w:rsidRPr="00E85642">
        <w:rPr>
          <w:rtl/>
        </w:rPr>
        <w:t>הוא היה ידוע לספק קודם לחתימה על ההסכם, שלא עקב הפרה של התחייבות לשמירה על סודיות.</w:t>
      </w:r>
    </w:p>
    <w:p w14:paraId="1A52E4F4" w14:textId="54093E37" w:rsidR="00FC733B" w:rsidRPr="00E85642" w:rsidRDefault="00FC733B" w:rsidP="0008571F">
      <w:pPr>
        <w:pStyle w:val="BulletList2"/>
      </w:pPr>
      <w:r w:rsidRPr="00FC733B">
        <w:rPr>
          <w:rtl/>
        </w:rPr>
        <w:t>מידע אשר הגיע מצד שלישי שלא עקב הפרת חובת סודיות על ידו</w:t>
      </w:r>
      <w:r w:rsidR="000072DA">
        <w:rPr>
          <w:rFonts w:hint="cs"/>
          <w:rtl/>
        </w:rPr>
        <w:t>.</w:t>
      </w:r>
    </w:p>
    <w:p w14:paraId="68331D10" w14:textId="4298DEB9" w:rsidR="008D3CA3" w:rsidRPr="00E85642" w:rsidRDefault="008D3CA3" w:rsidP="0008571F">
      <w:pPr>
        <w:pStyle w:val="NumberList0"/>
      </w:pPr>
      <w:r w:rsidRPr="00E85642">
        <w:rPr>
          <w:rtl/>
        </w:rPr>
        <w:t xml:space="preserve">לשמור בסודיות גמורה ולא לגלות, להעביר, למסור, להביא לידיעת צד ג' כלשהו או לעשות כל שימוש, בין עצמי ובין ביחד עם או עבור אחרים, בין במישרין ובין בעקיפין, בין בארץ ובין בחו"ל, בכל סוד מקצועי, ללא קבלת הרשאה מוקדמת ומפורשת בכתב מאת </w:t>
      </w:r>
      <w:r w:rsidR="00B846BF">
        <w:rPr>
          <w:rFonts w:hint="cs"/>
          <w:rtl/>
        </w:rPr>
        <w:t>מחב"א</w:t>
      </w:r>
      <w:r w:rsidRPr="00E85642">
        <w:rPr>
          <w:rtl/>
        </w:rPr>
        <w:t>. למען הסר ספק ומבלי לגרוע מכלליות האמור, התחייבותי זו חלה גם על מידע בנוגע לפעולותיה</w:t>
      </w:r>
      <w:r w:rsidR="00B846BF">
        <w:rPr>
          <w:rFonts w:hint="cs"/>
          <w:rtl/>
        </w:rPr>
        <w:t>ם</w:t>
      </w:r>
      <w:r w:rsidRPr="00E85642">
        <w:rPr>
          <w:rtl/>
        </w:rPr>
        <w:t xml:space="preserve"> של </w:t>
      </w:r>
      <w:r w:rsidR="00B846BF">
        <w:rPr>
          <w:rFonts w:hint="cs"/>
          <w:rtl/>
        </w:rPr>
        <w:t>מחב"א ו</w:t>
      </w:r>
      <w:r w:rsidR="004437A8">
        <w:rPr>
          <w:rFonts w:hint="cs"/>
          <w:rtl/>
        </w:rPr>
        <w:t>לקוחותיה</w:t>
      </w:r>
      <w:r w:rsidRPr="00E85642">
        <w:rPr>
          <w:rtl/>
        </w:rPr>
        <w:t>, עסקיה</w:t>
      </w:r>
      <w:r w:rsidR="00B846BF">
        <w:rPr>
          <w:rFonts w:hint="cs"/>
          <w:rtl/>
        </w:rPr>
        <w:t>ם</w:t>
      </w:r>
      <w:r w:rsidRPr="00E85642">
        <w:rPr>
          <w:rtl/>
        </w:rPr>
        <w:t>, ספקיה</w:t>
      </w:r>
      <w:r w:rsidR="00B846BF">
        <w:rPr>
          <w:rFonts w:hint="cs"/>
          <w:rtl/>
        </w:rPr>
        <w:t>ם</w:t>
      </w:r>
      <w:r w:rsidRPr="00E85642">
        <w:rPr>
          <w:rtl/>
        </w:rPr>
        <w:t>, מצב</w:t>
      </w:r>
      <w:r w:rsidR="00B846BF">
        <w:rPr>
          <w:rFonts w:hint="cs"/>
          <w:rtl/>
        </w:rPr>
        <w:t>ם</w:t>
      </w:r>
      <w:r w:rsidRPr="00E85642">
        <w:rPr>
          <w:rtl/>
        </w:rPr>
        <w:t xml:space="preserve">, שיטות העבודה הנהוגות </w:t>
      </w:r>
      <w:r w:rsidR="00B846BF">
        <w:rPr>
          <w:rFonts w:hint="cs"/>
          <w:rtl/>
        </w:rPr>
        <w:t>אצלם</w:t>
      </w:r>
      <w:r w:rsidRPr="00E85642">
        <w:rPr>
          <w:rtl/>
        </w:rPr>
        <w:t xml:space="preserve"> וכיו"ב.</w:t>
      </w:r>
      <w:r w:rsidR="007E709C">
        <w:rPr>
          <w:rFonts w:hint="cs"/>
          <w:rtl/>
        </w:rPr>
        <w:t xml:space="preserve"> </w:t>
      </w:r>
      <w:r w:rsidR="007E709C" w:rsidRPr="007E709C">
        <w:rPr>
          <w:rtl/>
        </w:rPr>
        <w:t>הספק יהיה רשאי לשתף במידע סודי עובדים וקבלני משנה הנדרשים לצורך ביצוע ההסכם ובלבד שיעשה כן רק לאחר שיחתמו על הסכם סודיות</w:t>
      </w:r>
      <w:r w:rsidR="007E709C">
        <w:rPr>
          <w:rFonts w:hint="cs"/>
          <w:rtl/>
        </w:rPr>
        <w:t>.</w:t>
      </w:r>
    </w:p>
    <w:p w14:paraId="0BEEE461" w14:textId="4608F8DA" w:rsidR="008D3CA3" w:rsidRPr="00E85642" w:rsidRDefault="008D3CA3" w:rsidP="0008571F">
      <w:pPr>
        <w:pStyle w:val="NumberList0"/>
      </w:pPr>
      <w:r w:rsidRPr="00E85642">
        <w:rPr>
          <w:rtl/>
        </w:rPr>
        <w:t>להחזיק כל סוד מקצועי במקום מתאים ושמור</w:t>
      </w:r>
      <w:r w:rsidR="00760FDA">
        <w:rPr>
          <w:rFonts w:hint="cs"/>
          <w:rtl/>
        </w:rPr>
        <w:t>,</w:t>
      </w:r>
      <w:r w:rsidRPr="00E85642">
        <w:rPr>
          <w:rtl/>
        </w:rPr>
        <w:t xml:space="preserve"> </w:t>
      </w:r>
      <w:r w:rsidR="00760FDA" w:rsidRPr="00760FDA">
        <w:rPr>
          <w:rtl/>
        </w:rPr>
        <w:t xml:space="preserve">באופן ובאמצעים זהים לאלו בהם נוקט הספק לשמירת </w:t>
      </w:r>
      <w:r w:rsidR="00760FDA">
        <w:rPr>
          <w:rFonts w:hint="cs"/>
          <w:rtl/>
        </w:rPr>
        <w:t>הסודות המקצועיים</w:t>
      </w:r>
      <w:r w:rsidR="00760FDA" w:rsidRPr="00760FDA">
        <w:rPr>
          <w:rtl/>
        </w:rPr>
        <w:t xml:space="preserve"> שלו</w:t>
      </w:r>
      <w:r w:rsidR="00760FDA">
        <w:rPr>
          <w:rFonts w:hint="cs"/>
          <w:rtl/>
        </w:rPr>
        <w:t xml:space="preserve">, </w:t>
      </w:r>
      <w:r w:rsidRPr="00E85642">
        <w:rPr>
          <w:rtl/>
        </w:rPr>
        <w:t xml:space="preserve">על מנת למנוע מסודות מקצועיים להגיע לידי מי שלא הוסמך לקבלם. </w:t>
      </w:r>
    </w:p>
    <w:p w14:paraId="66BC107D" w14:textId="77777777" w:rsidR="008D3CA3" w:rsidRPr="00E85642" w:rsidRDefault="008D3CA3" w:rsidP="0008571F">
      <w:pPr>
        <w:pStyle w:val="NumberList0"/>
      </w:pPr>
      <w:r w:rsidRPr="00E85642">
        <w:rPr>
          <w:rtl/>
        </w:rPr>
        <w:t>לא לעשות כל שימוש בסודות מקצועיים שלא למטרות ביצוע התחייבויותיו של הספק בהתאם להסכם, כולל ביצוע שכפולים, העתקים וכו' שלא למטרות אלה.</w:t>
      </w:r>
    </w:p>
    <w:p w14:paraId="57D16E8A" w14:textId="1E71876F" w:rsidR="008D3CA3" w:rsidRPr="00E85642" w:rsidRDefault="008D3CA3" w:rsidP="0008571F">
      <w:pPr>
        <w:pStyle w:val="NumberList0"/>
      </w:pPr>
      <w:r w:rsidRPr="00E85642">
        <w:rPr>
          <w:rtl/>
        </w:rPr>
        <w:t>להחתים כל קבלן משנה או מי שנמנה על צוות הפרויקט</w:t>
      </w:r>
      <w:r w:rsidR="004437A8">
        <w:rPr>
          <w:rFonts w:hint="cs"/>
          <w:rtl/>
        </w:rPr>
        <w:t xml:space="preserve"> ומתן השירותים</w:t>
      </w:r>
      <w:r w:rsidRPr="00E85642">
        <w:rPr>
          <w:rtl/>
        </w:rPr>
        <w:t xml:space="preserve"> על טופס הצהרת סודיות</w:t>
      </w:r>
      <w:r w:rsidR="00B846BF">
        <w:rPr>
          <w:rFonts w:hint="cs"/>
          <w:rtl/>
        </w:rPr>
        <w:t xml:space="preserve"> מקביל</w:t>
      </w:r>
      <w:r w:rsidRPr="00E85642">
        <w:rPr>
          <w:rtl/>
        </w:rPr>
        <w:t>.</w:t>
      </w:r>
    </w:p>
    <w:p w14:paraId="188A89E3" w14:textId="77777777" w:rsidR="008D3CA3" w:rsidRPr="00E85642" w:rsidRDefault="008D3CA3" w:rsidP="0008571F">
      <w:pPr>
        <w:pStyle w:val="NumberList0"/>
      </w:pPr>
      <w:r w:rsidRPr="00E85642">
        <w:rPr>
          <w:rtl/>
        </w:rPr>
        <w:t>ידוע לספק כי עפ"י סעיף 118 לחוק העונשין התשל"ז-1977, גילוי מידע כאמור שלא לפי סמכות שבדין, מהווה עבירה פלילית, וכי האיסור המפורט בסעיף חל גם על עובדים של הספק.</w:t>
      </w:r>
    </w:p>
    <w:p w14:paraId="15D89692" w14:textId="77777777" w:rsidR="008D3CA3" w:rsidRPr="00E85642" w:rsidRDefault="008D3CA3" w:rsidP="0008571F">
      <w:pPr>
        <w:pStyle w:val="NumberList0"/>
        <w:rPr>
          <w:rtl/>
        </w:rPr>
      </w:pPr>
      <w:r w:rsidRPr="00E85642">
        <w:rPr>
          <w:rtl/>
        </w:rPr>
        <w:lastRenderedPageBreak/>
        <w:t>אין באמור בהתחייבות זו כדי לגרוע מהוראות ההסכם; התחייבות זו באה להוסיף ולא לגרוע על האמור בהסכם.</w:t>
      </w:r>
    </w:p>
    <w:p w14:paraId="6E6EA21C" w14:textId="77777777" w:rsidR="00951212" w:rsidRPr="00951212" w:rsidRDefault="00951212" w:rsidP="0008571F">
      <w:pPr>
        <w:pStyle w:val="NumberList0"/>
        <w:rPr>
          <w:rtl/>
        </w:rPr>
      </w:pPr>
      <w:r w:rsidRPr="00951212">
        <w:rPr>
          <w:rtl/>
        </w:rPr>
        <w:t xml:space="preserve">הוראות התחייבות זו, על סעיפיה הקטנים, תמשכנה להיות בתוקף הן בתקופת ההסכם והן במשך 3 שנים לאחר מכן. </w:t>
      </w:r>
    </w:p>
    <w:p w14:paraId="0FED09B5" w14:textId="77777777" w:rsidR="008D3CA3" w:rsidRPr="00E85642" w:rsidRDefault="008D3CA3" w:rsidP="0008571F">
      <w:pPr>
        <w:pStyle w:val="NumberList0"/>
      </w:pPr>
      <w:r w:rsidRPr="00E85642">
        <w:rPr>
          <w:rtl/>
        </w:rPr>
        <w:t>למונחים בהתחייבות זו תהיה המשמעות שניתנה להם בהסכם, אלא אם הוגדר במפורש אחרת.</w:t>
      </w:r>
    </w:p>
    <w:p w14:paraId="19D6FEA7" w14:textId="486FBBD2" w:rsidR="008D3CA3" w:rsidRDefault="008D3CA3" w:rsidP="0008571F">
      <w:pPr>
        <w:pStyle w:val="Para1"/>
        <w:rPr>
          <w:b/>
          <w:bCs/>
          <w:rtl/>
        </w:rPr>
      </w:pPr>
      <w:r w:rsidRPr="009C3764">
        <w:rPr>
          <w:b/>
          <w:bCs/>
          <w:rtl/>
        </w:rPr>
        <w:t>ולראיה באתי על החתום:</w:t>
      </w:r>
    </w:p>
    <w:p w14:paraId="018530CC" w14:textId="77777777" w:rsidR="008B2C12" w:rsidRPr="009C3764" w:rsidRDefault="008B2C12" w:rsidP="0008571F">
      <w:pPr>
        <w:pStyle w:val="Para1"/>
        <w:rPr>
          <w:b/>
          <w:bCs/>
          <w:rtl/>
        </w:rPr>
      </w:pPr>
    </w:p>
    <w:tbl>
      <w:tblPr>
        <w:bidiVisual/>
        <w:tblW w:w="0" w:type="auto"/>
        <w:tblLook w:val="04A0" w:firstRow="1" w:lastRow="0" w:firstColumn="1" w:lastColumn="0" w:noHBand="0" w:noVBand="1"/>
      </w:tblPr>
      <w:tblGrid>
        <w:gridCol w:w="2871"/>
        <w:gridCol w:w="2594"/>
        <w:gridCol w:w="2841"/>
      </w:tblGrid>
      <w:tr w:rsidR="008D3CA3" w:rsidRPr="000F13C0" w14:paraId="06C098F2" w14:textId="77777777" w:rsidTr="00A948B0">
        <w:tc>
          <w:tcPr>
            <w:tcW w:w="2871" w:type="dxa"/>
            <w:tcBorders>
              <w:bottom w:val="single" w:sz="4" w:space="0" w:color="auto"/>
            </w:tcBorders>
            <w:shd w:val="clear" w:color="auto" w:fill="auto"/>
          </w:tcPr>
          <w:p w14:paraId="1668C09C" w14:textId="77777777" w:rsidR="008D3CA3" w:rsidRPr="00805005" w:rsidRDefault="008D3CA3" w:rsidP="0008571F">
            <w:pPr>
              <w:pStyle w:val="Para1"/>
              <w:rPr>
                <w:rFonts w:eastAsia="Calibri"/>
                <w:rtl/>
              </w:rPr>
            </w:pPr>
          </w:p>
        </w:tc>
        <w:tc>
          <w:tcPr>
            <w:tcW w:w="2594" w:type="dxa"/>
            <w:shd w:val="clear" w:color="auto" w:fill="auto"/>
          </w:tcPr>
          <w:p w14:paraId="4BB1CFE0" w14:textId="77777777" w:rsidR="008D3CA3" w:rsidRPr="00805005" w:rsidRDefault="008D3CA3" w:rsidP="0008571F">
            <w:pPr>
              <w:pStyle w:val="Para1"/>
              <w:rPr>
                <w:rFonts w:eastAsia="Calibri"/>
                <w:rtl/>
              </w:rPr>
            </w:pPr>
          </w:p>
        </w:tc>
        <w:tc>
          <w:tcPr>
            <w:tcW w:w="2841" w:type="dxa"/>
            <w:tcBorders>
              <w:bottom w:val="single" w:sz="4" w:space="0" w:color="auto"/>
            </w:tcBorders>
            <w:shd w:val="clear" w:color="auto" w:fill="auto"/>
          </w:tcPr>
          <w:p w14:paraId="7F80AED8" w14:textId="77777777" w:rsidR="008D3CA3" w:rsidRPr="00805005" w:rsidRDefault="008D3CA3" w:rsidP="0008571F">
            <w:pPr>
              <w:pStyle w:val="Para1"/>
              <w:rPr>
                <w:rFonts w:eastAsia="Calibri"/>
                <w:rtl/>
              </w:rPr>
            </w:pPr>
          </w:p>
        </w:tc>
      </w:tr>
      <w:tr w:rsidR="008D3CA3" w:rsidRPr="009C3764" w14:paraId="24AED728" w14:textId="77777777" w:rsidTr="00A948B0">
        <w:tc>
          <w:tcPr>
            <w:tcW w:w="2871" w:type="dxa"/>
            <w:tcBorders>
              <w:top w:val="single" w:sz="4" w:space="0" w:color="auto"/>
            </w:tcBorders>
            <w:shd w:val="clear" w:color="auto" w:fill="auto"/>
          </w:tcPr>
          <w:p w14:paraId="25B834C9" w14:textId="77777777" w:rsidR="008D3CA3" w:rsidRPr="009C3764" w:rsidRDefault="008D3CA3" w:rsidP="0008571F">
            <w:pPr>
              <w:pStyle w:val="Para3"/>
              <w:rPr>
                <w:rFonts w:ascii="Arial" w:eastAsia="Calibri" w:hAnsi="Arial" w:cs="Arial"/>
                <w:b/>
                <w:bCs/>
                <w:szCs w:val="22"/>
                <w:rtl/>
              </w:rPr>
            </w:pPr>
            <w:r w:rsidRPr="009C3764">
              <w:rPr>
                <w:b/>
                <w:bCs/>
                <w:rtl/>
              </w:rPr>
              <w:t>תאריך</w:t>
            </w:r>
          </w:p>
        </w:tc>
        <w:tc>
          <w:tcPr>
            <w:tcW w:w="2594" w:type="dxa"/>
            <w:shd w:val="clear" w:color="auto" w:fill="auto"/>
          </w:tcPr>
          <w:p w14:paraId="26CDD7B1" w14:textId="77777777" w:rsidR="008D3CA3" w:rsidRPr="009C3764" w:rsidRDefault="008D3CA3" w:rsidP="0008571F">
            <w:pPr>
              <w:ind w:right="-142"/>
              <w:jc w:val="center"/>
              <w:rPr>
                <w:rFonts w:ascii="Arial" w:eastAsia="Calibri" w:hAnsi="Arial" w:cs="Arial"/>
                <w:b/>
                <w:bCs/>
                <w:sz w:val="22"/>
                <w:szCs w:val="22"/>
                <w:rtl/>
              </w:rPr>
            </w:pPr>
          </w:p>
        </w:tc>
        <w:tc>
          <w:tcPr>
            <w:tcW w:w="2841" w:type="dxa"/>
            <w:tcBorders>
              <w:top w:val="single" w:sz="4" w:space="0" w:color="auto"/>
            </w:tcBorders>
            <w:shd w:val="clear" w:color="auto" w:fill="auto"/>
          </w:tcPr>
          <w:p w14:paraId="41D85E84" w14:textId="77777777" w:rsidR="008D3CA3" w:rsidRPr="009C3764" w:rsidRDefault="008D3CA3" w:rsidP="0008571F">
            <w:pPr>
              <w:pStyle w:val="Para1"/>
              <w:rPr>
                <w:rFonts w:ascii="Arial" w:eastAsia="Calibri" w:hAnsi="Arial" w:cs="Arial"/>
                <w:b/>
                <w:bCs/>
                <w:szCs w:val="22"/>
                <w:rtl/>
              </w:rPr>
            </w:pPr>
            <w:r w:rsidRPr="009C3764">
              <w:rPr>
                <w:b/>
                <w:bCs/>
                <w:rtl/>
              </w:rPr>
              <w:t>חתימ</w:t>
            </w:r>
            <w:r w:rsidRPr="009C3764">
              <w:rPr>
                <w:rFonts w:hint="cs"/>
                <w:b/>
                <w:bCs/>
                <w:rtl/>
              </w:rPr>
              <w:t>ה</w:t>
            </w:r>
            <w:r w:rsidRPr="009C3764">
              <w:rPr>
                <w:b/>
                <w:bCs/>
                <w:rtl/>
              </w:rPr>
              <w:t xml:space="preserve"> </w:t>
            </w:r>
            <w:r w:rsidRPr="009C3764">
              <w:rPr>
                <w:rFonts w:hint="cs"/>
                <w:b/>
                <w:bCs/>
                <w:rtl/>
              </w:rPr>
              <w:t>וחותמת</w:t>
            </w:r>
            <w:r w:rsidRPr="009C3764">
              <w:rPr>
                <w:b/>
                <w:bCs/>
                <w:rtl/>
              </w:rPr>
              <w:t xml:space="preserve"> הספק</w:t>
            </w:r>
          </w:p>
        </w:tc>
      </w:tr>
    </w:tbl>
    <w:p w14:paraId="45046922" w14:textId="64C8C6B1" w:rsidR="00C93493" w:rsidRDefault="00C93493" w:rsidP="0008571F">
      <w:pPr>
        <w:pStyle w:val="Heading1"/>
        <w:pageBreakBefore/>
        <w:numPr>
          <w:ilvl w:val="0"/>
          <w:numId w:val="0"/>
        </w:numPr>
        <w:rPr>
          <w:rtl/>
        </w:rPr>
      </w:pPr>
      <w:r>
        <w:rPr>
          <w:rFonts w:hint="cs"/>
          <w:rtl/>
        </w:rPr>
        <w:lastRenderedPageBreak/>
        <w:t xml:space="preserve">נספח ד' - התמורה </w:t>
      </w:r>
      <w:r>
        <w:rPr>
          <w:rtl/>
        </w:rPr>
        <w:t>הכספית</w:t>
      </w:r>
    </w:p>
    <w:p w14:paraId="50C6302A" w14:textId="77777777" w:rsidR="00DC3DF3" w:rsidRDefault="00DC3DF3" w:rsidP="0008571F">
      <w:pPr>
        <w:pStyle w:val="Para0"/>
        <w:rPr>
          <w:rtl/>
        </w:rPr>
      </w:pPr>
      <w:r w:rsidRPr="00CE6CFB">
        <w:rPr>
          <w:rFonts w:hint="cs"/>
          <w:rtl/>
        </w:rPr>
        <w:t>הצעת מחיר שנ</w:t>
      </w:r>
      <w:r>
        <w:rPr>
          <w:rFonts w:hint="cs"/>
          <w:rtl/>
        </w:rPr>
        <w:t xml:space="preserve">יתנה ע"י הספק </w:t>
      </w:r>
      <w:r w:rsidRPr="00CE6CFB">
        <w:rPr>
          <w:rFonts w:hint="cs"/>
          <w:rtl/>
        </w:rPr>
        <w:t>כמענה לפרק 5 למכרז</w:t>
      </w:r>
      <w:r w:rsidR="00FB2710">
        <w:rPr>
          <w:rFonts w:hint="cs"/>
          <w:rtl/>
        </w:rPr>
        <w:t>.</w:t>
      </w:r>
    </w:p>
    <w:p w14:paraId="4C2F2513" w14:textId="2E353EF7" w:rsidR="00DC3DF3" w:rsidRPr="00CE6CFB" w:rsidRDefault="00DC3DF3" w:rsidP="0008571F">
      <w:pPr>
        <w:pStyle w:val="Heading1"/>
        <w:pageBreakBefore/>
        <w:numPr>
          <w:ilvl w:val="0"/>
          <w:numId w:val="0"/>
        </w:numPr>
        <w:rPr>
          <w:rtl/>
        </w:rPr>
      </w:pPr>
      <w:r>
        <w:rPr>
          <w:rFonts w:hint="cs"/>
          <w:rtl/>
        </w:rPr>
        <w:lastRenderedPageBreak/>
        <w:t xml:space="preserve">נספח ה' - </w:t>
      </w:r>
      <w:r>
        <w:rPr>
          <w:rtl/>
        </w:rPr>
        <w:t xml:space="preserve">ערבות </w:t>
      </w:r>
      <w:r>
        <w:rPr>
          <w:rFonts w:hint="cs"/>
          <w:rtl/>
        </w:rPr>
        <w:t>ביצוע</w:t>
      </w:r>
    </w:p>
    <w:p w14:paraId="6B840F0F" w14:textId="77777777" w:rsidR="00DC3DF3" w:rsidRDefault="00DC3DF3" w:rsidP="0008571F">
      <w:pPr>
        <w:spacing w:line="360" w:lineRule="auto"/>
        <w:jc w:val="both"/>
        <w:rPr>
          <w:rFonts w:ascii="Arial" w:hAnsi="Arial"/>
          <w:rtl/>
        </w:rPr>
      </w:pPr>
    </w:p>
    <w:p w14:paraId="166AB589" w14:textId="32A47E0A" w:rsidR="00DC3DF3" w:rsidRPr="00872CE9" w:rsidRDefault="00DC3DF3" w:rsidP="0008571F">
      <w:pPr>
        <w:spacing w:line="360" w:lineRule="auto"/>
        <w:jc w:val="both"/>
        <w:rPr>
          <w:rFonts w:ascii="Arial" w:hAnsi="Arial"/>
        </w:rPr>
      </w:pPr>
      <w:r w:rsidRPr="00872CE9">
        <w:rPr>
          <w:rFonts w:ascii="Arial" w:hAnsi="Arial"/>
          <w:rtl/>
        </w:rPr>
        <w:t>שם הבנק/חברת הביטוח ________________</w:t>
      </w:r>
    </w:p>
    <w:p w14:paraId="16C303D1" w14:textId="77777777" w:rsidR="00DC3DF3" w:rsidRPr="00872CE9" w:rsidRDefault="00DC3DF3" w:rsidP="0008571F">
      <w:pPr>
        <w:spacing w:line="360" w:lineRule="auto"/>
        <w:jc w:val="both"/>
        <w:rPr>
          <w:rFonts w:ascii="Arial" w:hAnsi="Arial"/>
        </w:rPr>
      </w:pPr>
      <w:r w:rsidRPr="00872CE9">
        <w:rPr>
          <w:rFonts w:ascii="Arial" w:hAnsi="Arial"/>
          <w:rtl/>
        </w:rPr>
        <w:t>מס' הטלפון ________________________</w:t>
      </w:r>
    </w:p>
    <w:p w14:paraId="5276217F" w14:textId="77777777" w:rsidR="00DC3DF3" w:rsidRPr="00872CE9" w:rsidRDefault="00DC3DF3" w:rsidP="0008571F">
      <w:pPr>
        <w:spacing w:line="360" w:lineRule="auto"/>
        <w:jc w:val="both"/>
        <w:rPr>
          <w:rFonts w:ascii="Arial" w:hAnsi="Arial"/>
        </w:rPr>
      </w:pPr>
    </w:p>
    <w:p w14:paraId="18EFE44C" w14:textId="77777777" w:rsidR="00DC3DF3" w:rsidRPr="00872CE9" w:rsidRDefault="00DC3DF3" w:rsidP="0008571F">
      <w:pPr>
        <w:spacing w:line="360" w:lineRule="auto"/>
        <w:jc w:val="center"/>
        <w:rPr>
          <w:rFonts w:ascii="Arial" w:hAnsi="Arial"/>
          <w:b/>
          <w:bCs/>
          <w:u w:val="single"/>
        </w:rPr>
      </w:pPr>
      <w:r w:rsidRPr="00872CE9">
        <w:rPr>
          <w:rFonts w:ascii="Arial" w:hAnsi="Arial"/>
          <w:b/>
          <w:bCs/>
          <w:u w:val="single"/>
          <w:rtl/>
        </w:rPr>
        <w:t>כתב ערבות</w:t>
      </w:r>
    </w:p>
    <w:p w14:paraId="4616054F" w14:textId="77777777" w:rsidR="00DC3DF3" w:rsidRPr="00872CE9" w:rsidRDefault="00DC3DF3" w:rsidP="0008571F">
      <w:pPr>
        <w:spacing w:line="360" w:lineRule="auto"/>
        <w:jc w:val="both"/>
        <w:rPr>
          <w:rFonts w:ascii="Arial" w:hAnsi="Arial"/>
        </w:rPr>
      </w:pPr>
      <w:r w:rsidRPr="00872CE9">
        <w:rPr>
          <w:rFonts w:ascii="Arial" w:hAnsi="Arial"/>
          <w:rtl/>
        </w:rPr>
        <w:t xml:space="preserve">לכבוד </w:t>
      </w:r>
    </w:p>
    <w:p w14:paraId="55D68F66" w14:textId="37D068D5" w:rsidR="00DC3DF3" w:rsidRPr="00872CE9" w:rsidRDefault="00897C7A" w:rsidP="0008571F">
      <w:pPr>
        <w:spacing w:line="360" w:lineRule="auto"/>
        <w:jc w:val="both"/>
        <w:rPr>
          <w:rFonts w:ascii="Arial" w:hAnsi="Arial"/>
        </w:rPr>
      </w:pPr>
      <w:r>
        <w:rPr>
          <w:rFonts w:ascii="Arial" w:hAnsi="Arial" w:hint="cs"/>
          <w:rtl/>
        </w:rPr>
        <w:t xml:space="preserve">מחב"א </w:t>
      </w:r>
      <w:r>
        <w:rPr>
          <w:rFonts w:ascii="Arial" w:hAnsi="Arial"/>
          <w:rtl/>
        </w:rPr>
        <w:t>–</w:t>
      </w:r>
      <w:r>
        <w:rPr>
          <w:rFonts w:ascii="Arial" w:hAnsi="Arial" w:hint="cs"/>
          <w:rtl/>
        </w:rPr>
        <w:t xml:space="preserve"> מרכז </w:t>
      </w:r>
      <w:r w:rsidR="008D3CA3">
        <w:rPr>
          <w:rFonts w:ascii="Arial" w:hAnsi="Arial" w:hint="cs"/>
          <w:rtl/>
        </w:rPr>
        <w:t>ה</w:t>
      </w:r>
      <w:r>
        <w:rPr>
          <w:rFonts w:ascii="Arial" w:hAnsi="Arial" w:hint="cs"/>
          <w:rtl/>
        </w:rPr>
        <w:t xml:space="preserve">חישובים </w:t>
      </w:r>
      <w:r w:rsidR="008D3CA3">
        <w:rPr>
          <w:rFonts w:ascii="Arial" w:hAnsi="Arial" w:hint="cs"/>
          <w:rtl/>
        </w:rPr>
        <w:t>ה</w:t>
      </w:r>
      <w:r>
        <w:rPr>
          <w:rFonts w:ascii="Arial" w:hAnsi="Arial" w:hint="cs"/>
          <w:rtl/>
        </w:rPr>
        <w:t>בינאוניברסיטאי</w:t>
      </w:r>
    </w:p>
    <w:p w14:paraId="5EA3FEB0" w14:textId="77777777" w:rsidR="00897C7A" w:rsidRDefault="00897C7A" w:rsidP="0008571F">
      <w:pPr>
        <w:spacing w:line="360" w:lineRule="auto"/>
        <w:jc w:val="both"/>
        <w:rPr>
          <w:rFonts w:ascii="Arial" w:hAnsi="Arial"/>
          <w:b/>
          <w:bCs/>
          <w:rtl/>
        </w:rPr>
      </w:pPr>
    </w:p>
    <w:p w14:paraId="21BBAA00" w14:textId="14D586E0" w:rsidR="00DC3DF3" w:rsidRPr="00872CE9" w:rsidRDefault="00DC3DF3" w:rsidP="0008571F">
      <w:pPr>
        <w:spacing w:line="360" w:lineRule="auto"/>
        <w:jc w:val="both"/>
        <w:rPr>
          <w:rFonts w:ascii="Arial" w:hAnsi="Arial"/>
        </w:rPr>
      </w:pPr>
      <w:r w:rsidRPr="00872CE9">
        <w:rPr>
          <w:rFonts w:ascii="Arial" w:hAnsi="Arial"/>
          <w:b/>
          <w:bCs/>
          <w:rtl/>
        </w:rPr>
        <w:t>הנדון: ערבות מס'</w:t>
      </w:r>
      <w:r w:rsidRPr="00872CE9">
        <w:rPr>
          <w:rFonts w:ascii="Arial" w:hAnsi="Arial"/>
          <w:rtl/>
        </w:rPr>
        <w:t>____________</w:t>
      </w:r>
    </w:p>
    <w:p w14:paraId="30F486C4" w14:textId="77777777" w:rsidR="00897C7A" w:rsidRDefault="00897C7A" w:rsidP="0008571F">
      <w:pPr>
        <w:spacing w:line="360" w:lineRule="auto"/>
        <w:jc w:val="both"/>
        <w:rPr>
          <w:rFonts w:ascii="Arial" w:hAnsi="Arial"/>
          <w:rtl/>
        </w:rPr>
      </w:pPr>
    </w:p>
    <w:p w14:paraId="377588CF" w14:textId="546E926F" w:rsidR="00DC3DF3" w:rsidRPr="00872CE9" w:rsidRDefault="00DC3DF3" w:rsidP="0008571F">
      <w:pPr>
        <w:spacing w:line="360" w:lineRule="auto"/>
        <w:jc w:val="both"/>
        <w:rPr>
          <w:rFonts w:ascii="Arial" w:hAnsi="Arial"/>
        </w:rPr>
      </w:pPr>
      <w:r w:rsidRPr="00872CE9">
        <w:rPr>
          <w:rFonts w:ascii="Arial" w:hAnsi="Arial"/>
          <w:rtl/>
        </w:rPr>
        <w:t>אנו ערבים בזה כלפיכם לסילוק כל סכום עד לסך _________________________</w:t>
      </w:r>
    </w:p>
    <w:p w14:paraId="330E39A1" w14:textId="77777777" w:rsidR="00DC3DF3" w:rsidRPr="00872CE9" w:rsidRDefault="00DC3DF3" w:rsidP="0008571F">
      <w:pPr>
        <w:spacing w:line="360" w:lineRule="auto"/>
        <w:jc w:val="both"/>
        <w:rPr>
          <w:rFonts w:ascii="Arial" w:hAnsi="Arial"/>
        </w:rPr>
      </w:pPr>
      <w:r w:rsidRPr="00872CE9">
        <w:rPr>
          <w:rFonts w:ascii="Arial" w:hAnsi="Arial"/>
          <w:rtl/>
        </w:rPr>
        <w:t>(במילים _______________________________________________________)</w:t>
      </w:r>
    </w:p>
    <w:p w14:paraId="43C59374" w14:textId="0DFA4A1E" w:rsidR="00DC3DF3" w:rsidRPr="00872CE9" w:rsidRDefault="00DC3DF3" w:rsidP="0008571F">
      <w:pPr>
        <w:spacing w:line="360" w:lineRule="auto"/>
        <w:rPr>
          <w:rFonts w:ascii="Arial" w:hAnsi="Arial"/>
        </w:rPr>
      </w:pPr>
      <w:r w:rsidRPr="00872CE9">
        <w:rPr>
          <w:rFonts w:ascii="Arial" w:hAnsi="Arial"/>
          <w:rtl/>
        </w:rPr>
        <w:t>שיוצמד ל</w:t>
      </w:r>
      <w:r w:rsidR="00DF61CC">
        <w:rPr>
          <w:rFonts w:ascii="Arial" w:hAnsi="Arial" w:hint="cs"/>
          <w:rtl/>
        </w:rPr>
        <w:t>-</w:t>
      </w:r>
      <w:r w:rsidR="00665CCA">
        <w:rPr>
          <w:rFonts w:ascii="Arial" w:hAnsi="Arial" w:hint="cs"/>
          <w:rtl/>
        </w:rPr>
        <w:t xml:space="preserve"> 75% מעליית </w:t>
      </w:r>
      <w:r w:rsidRPr="00872CE9">
        <w:rPr>
          <w:rFonts w:ascii="Arial" w:hAnsi="Arial"/>
          <w:rtl/>
        </w:rPr>
        <w:t>מדד</w:t>
      </w:r>
      <w:r w:rsidRPr="00872CE9">
        <w:rPr>
          <w:rFonts w:ascii="Arial" w:hAnsi="Arial" w:hint="cs"/>
          <w:rtl/>
        </w:rPr>
        <w:t xml:space="preserve"> המחירים לצרכן </w:t>
      </w:r>
      <w:r w:rsidR="00665CCA">
        <w:rPr>
          <w:rFonts w:ascii="Arial" w:hAnsi="Arial" w:hint="cs"/>
          <w:rtl/>
        </w:rPr>
        <w:t xml:space="preserve">אחת לשנה </w:t>
      </w:r>
      <w:r w:rsidRPr="00872CE9">
        <w:rPr>
          <w:rFonts w:ascii="Arial" w:hAnsi="Arial"/>
          <w:rtl/>
        </w:rPr>
        <w:t>מתארי</w:t>
      </w:r>
      <w:r w:rsidRPr="00872CE9">
        <w:rPr>
          <w:rFonts w:ascii="Arial" w:hAnsi="Arial" w:hint="cs"/>
          <w:rtl/>
        </w:rPr>
        <w:t xml:space="preserve">ך </w:t>
      </w:r>
      <w:r w:rsidRPr="00872CE9">
        <w:rPr>
          <w:rFonts w:ascii="Arial" w:hAnsi="Arial"/>
          <w:rtl/>
        </w:rPr>
        <w:t>_____</w:t>
      </w:r>
      <w:r w:rsidRPr="00872CE9">
        <w:rPr>
          <w:rFonts w:ascii="Arial" w:hAnsi="Arial" w:hint="cs"/>
          <w:rtl/>
        </w:rPr>
        <w:t>___</w:t>
      </w:r>
      <w:r>
        <w:rPr>
          <w:rFonts w:ascii="Arial" w:hAnsi="Arial"/>
          <w:rtl/>
        </w:rPr>
        <w:t>__</w:t>
      </w:r>
      <w:r w:rsidRPr="00872CE9">
        <w:rPr>
          <w:rFonts w:ascii="Arial" w:hAnsi="Arial" w:hint="cs"/>
          <w:rtl/>
        </w:rPr>
        <w:t xml:space="preserve"> </w:t>
      </w:r>
      <w:r w:rsidRPr="00872CE9">
        <w:rPr>
          <w:rFonts w:ascii="Arial" w:hAnsi="Arial"/>
          <w:rtl/>
        </w:rPr>
        <w:t>(</w:t>
      </w:r>
      <w:r w:rsidRPr="00872CE9">
        <w:rPr>
          <w:rFonts w:ascii="Arial" w:hAnsi="Arial" w:hint="cs"/>
          <w:rtl/>
        </w:rPr>
        <w:t>המועד האחרון להגשת הצעות</w:t>
      </w:r>
      <w:r w:rsidRPr="00872CE9">
        <w:rPr>
          <w:rFonts w:ascii="Arial" w:hAnsi="Arial"/>
          <w:rtl/>
        </w:rPr>
        <w:t>)</w:t>
      </w:r>
      <w:r w:rsidR="005E12DB">
        <w:rPr>
          <w:rFonts w:ascii="Arial" w:hAnsi="Arial" w:hint="cs"/>
          <w:rtl/>
        </w:rPr>
        <w:t xml:space="preserve"> </w:t>
      </w:r>
    </w:p>
    <w:p w14:paraId="0DB6AB4D" w14:textId="6E481C43" w:rsidR="00DC3DF3" w:rsidRPr="00872CE9" w:rsidRDefault="00DC3DF3" w:rsidP="0008571F">
      <w:pPr>
        <w:spacing w:line="360" w:lineRule="auto"/>
        <w:jc w:val="both"/>
        <w:rPr>
          <w:rFonts w:ascii="Arial" w:hAnsi="Arial"/>
        </w:rPr>
      </w:pPr>
      <w:r w:rsidRPr="00872CE9">
        <w:rPr>
          <w:rFonts w:ascii="Arial" w:hAnsi="Arial"/>
          <w:rtl/>
        </w:rPr>
        <w:t>אשר תדרשו מאת: ____________________________________________(להלן "החייב")</w:t>
      </w:r>
      <w:r>
        <w:rPr>
          <w:rFonts w:ascii="Arial" w:hAnsi="Arial" w:hint="cs"/>
          <w:rtl/>
        </w:rPr>
        <w:t xml:space="preserve"> </w:t>
      </w:r>
      <w:r w:rsidRPr="00872CE9">
        <w:rPr>
          <w:rFonts w:ascii="Arial" w:hAnsi="Arial"/>
          <w:rtl/>
        </w:rPr>
        <w:t>בקשר</w:t>
      </w:r>
      <w:r w:rsidRPr="00872CE9">
        <w:rPr>
          <w:rFonts w:ascii="Arial" w:hAnsi="Arial" w:hint="cs"/>
          <w:rtl/>
        </w:rPr>
        <w:t xml:space="preserve"> </w:t>
      </w:r>
      <w:r w:rsidRPr="00872CE9">
        <w:rPr>
          <w:rFonts w:ascii="Arial" w:hAnsi="Arial"/>
          <w:rtl/>
        </w:rPr>
        <w:t xml:space="preserve">עם </w:t>
      </w:r>
      <w:r>
        <w:rPr>
          <w:rFonts w:ascii="Arial" w:hAnsi="Arial" w:hint="cs"/>
          <w:rtl/>
        </w:rPr>
        <w:t xml:space="preserve">ההסכם </w:t>
      </w:r>
      <w:r w:rsidR="004437A8" w:rsidRPr="004437A8">
        <w:rPr>
          <w:rFonts w:ascii="Arial" w:hAnsi="Arial"/>
          <w:rtl/>
        </w:rPr>
        <w:t>לאספקה ותחזוקה של ציוד לשדרוג מערך נתבי תקשורת ברשת אילן-2</w:t>
      </w:r>
      <w:r>
        <w:rPr>
          <w:rFonts w:ascii="Arial" w:hAnsi="Arial" w:hint="cs"/>
          <w:rtl/>
        </w:rPr>
        <w:t>.</w:t>
      </w:r>
      <w:r w:rsidR="00CF0580">
        <w:rPr>
          <w:rFonts w:ascii="Arial" w:hAnsi="Arial" w:hint="cs"/>
          <w:rtl/>
        </w:rPr>
        <w:t xml:space="preserve"> </w:t>
      </w:r>
      <w:r w:rsidR="004437A8">
        <w:rPr>
          <w:rFonts w:ascii="Arial" w:hAnsi="Arial" w:hint="cs"/>
          <w:rtl/>
        </w:rPr>
        <w:t xml:space="preserve"> </w:t>
      </w:r>
    </w:p>
    <w:p w14:paraId="33D65A80" w14:textId="77777777" w:rsidR="00DC3DF3" w:rsidRPr="00872CE9" w:rsidRDefault="00DC3DF3" w:rsidP="0008571F">
      <w:pPr>
        <w:spacing w:line="360" w:lineRule="auto"/>
        <w:jc w:val="both"/>
        <w:rPr>
          <w:rFonts w:ascii="Arial" w:hAnsi="Arial"/>
        </w:rPr>
      </w:pPr>
      <w:r w:rsidRPr="00872CE9">
        <w:rPr>
          <w:rFonts w:ascii="Arial" w:hAnsi="Arial"/>
          <w:rtl/>
        </w:rPr>
        <w:t>אנו נשלם לכם את הסכום הנ"ל תוך 15 יום מתאריך דרישתכם הראשונה שנשלחה אלינו במכתב בדואר רשום,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t>
      </w:r>
    </w:p>
    <w:p w14:paraId="415ABCD0" w14:textId="77777777" w:rsidR="00DC3DF3" w:rsidRPr="00872CE9" w:rsidRDefault="00DC3DF3" w:rsidP="0008571F">
      <w:pPr>
        <w:spacing w:line="360" w:lineRule="auto"/>
        <w:jc w:val="both"/>
        <w:rPr>
          <w:rFonts w:ascii="Arial" w:hAnsi="Arial"/>
        </w:rPr>
      </w:pPr>
      <w:r w:rsidRPr="00872CE9">
        <w:rPr>
          <w:rFonts w:ascii="Arial" w:hAnsi="Arial"/>
          <w:rtl/>
        </w:rPr>
        <w:t>ערבות זו תהיה בתוקף מתאריך ______________ עד תאריך  _______________</w:t>
      </w:r>
    </w:p>
    <w:p w14:paraId="510A4902" w14:textId="7F27BEB9" w:rsidR="00DC3DF3" w:rsidRDefault="00DC3DF3" w:rsidP="0008571F">
      <w:pPr>
        <w:spacing w:line="360" w:lineRule="auto"/>
        <w:jc w:val="both"/>
        <w:rPr>
          <w:rFonts w:ascii="Arial" w:hAnsi="Arial"/>
          <w:rtl/>
        </w:rPr>
      </w:pPr>
      <w:r w:rsidRPr="00872CE9">
        <w:rPr>
          <w:rFonts w:ascii="Arial" w:hAnsi="Arial"/>
          <w:rtl/>
        </w:rPr>
        <w:t>דרישה על פי ערבות זו יש להפנות לסניף הבנק/חב' הביטוח שכתובתו</w:t>
      </w:r>
      <w:r>
        <w:rPr>
          <w:rFonts w:ascii="Arial" w:hAnsi="Arial" w:hint="cs"/>
          <w:rtl/>
        </w:rPr>
        <w:t xml:space="preserve"> </w:t>
      </w:r>
      <w:r>
        <w:rPr>
          <w:rFonts w:ascii="Arial" w:hAnsi="Arial"/>
          <w:rtl/>
        </w:rPr>
        <w:t>__________________</w:t>
      </w:r>
      <w:r>
        <w:rPr>
          <w:rFonts w:ascii="Arial" w:hAnsi="Arial" w:hint="cs"/>
          <w:rtl/>
        </w:rPr>
        <w:t>.</w:t>
      </w:r>
      <w:r w:rsidR="00FF29FB" w:rsidRPr="00FF29FB">
        <w:rPr>
          <w:rFonts w:ascii="Arial" w:hAnsi="Arial"/>
          <w:rtl/>
        </w:rPr>
        <w:t xml:space="preserve"> </w:t>
      </w:r>
      <w:r w:rsidR="0082764A">
        <w:rPr>
          <w:rFonts w:ascii="Arial" w:hAnsi="Arial" w:hint="cs"/>
          <w:rtl/>
        </w:rPr>
        <w:t>ד</w:t>
      </w:r>
      <w:r w:rsidR="00FF29FB" w:rsidRPr="00ED5ECA">
        <w:rPr>
          <w:rFonts w:ascii="Arial" w:hAnsi="Arial"/>
          <w:rtl/>
        </w:rPr>
        <w:t>רישה בפקסימיליה ו</w:t>
      </w:r>
      <w:r w:rsidR="00FF29FB">
        <w:rPr>
          <w:rFonts w:ascii="Arial" w:hAnsi="Arial" w:hint="cs"/>
          <w:rtl/>
        </w:rPr>
        <w:t>/</w:t>
      </w:r>
      <w:r w:rsidR="00FF29FB" w:rsidRPr="00ED5ECA">
        <w:rPr>
          <w:rFonts w:ascii="Arial" w:hAnsi="Arial"/>
          <w:rtl/>
        </w:rPr>
        <w:t>או דוא"ל ו</w:t>
      </w:r>
      <w:r w:rsidR="00FF29FB">
        <w:rPr>
          <w:rFonts w:ascii="Arial" w:hAnsi="Arial" w:hint="cs"/>
          <w:rtl/>
        </w:rPr>
        <w:t>/</w:t>
      </w:r>
      <w:r w:rsidR="00FF29FB" w:rsidRPr="00ED5ECA">
        <w:rPr>
          <w:rFonts w:ascii="Arial" w:hAnsi="Arial"/>
          <w:rtl/>
        </w:rPr>
        <w:t>או מברק, לא תחשב כדרישה לעניין כתב ערבות זה</w:t>
      </w:r>
      <w:r w:rsidR="00FF29FB">
        <w:rPr>
          <w:rFonts w:ascii="Arial" w:hAnsi="Arial" w:hint="cs"/>
          <w:rtl/>
        </w:rPr>
        <w:t>.</w:t>
      </w:r>
    </w:p>
    <w:p w14:paraId="17E55F4D" w14:textId="3D73C8A1" w:rsidR="00FF29FB" w:rsidRDefault="00FF29FB" w:rsidP="00FF29FB">
      <w:pPr>
        <w:spacing w:line="360" w:lineRule="auto"/>
        <w:jc w:val="both"/>
        <w:rPr>
          <w:rFonts w:ascii="Arial" w:hAnsi="Arial"/>
          <w:rtl/>
        </w:rPr>
      </w:pPr>
      <w:r w:rsidRPr="00872CE9">
        <w:rPr>
          <w:rFonts w:ascii="Arial" w:hAnsi="Arial"/>
          <w:rtl/>
        </w:rPr>
        <w:t>ערבות זו אינה ניתנת להעברה</w:t>
      </w:r>
      <w:r>
        <w:rPr>
          <w:rFonts w:ascii="Arial" w:hAnsi="Arial" w:hint="cs"/>
          <w:rtl/>
        </w:rPr>
        <w:t xml:space="preserve"> או להסבה</w:t>
      </w:r>
      <w:r w:rsidR="0082764A">
        <w:rPr>
          <w:rFonts w:ascii="Arial" w:hAnsi="Arial" w:hint="cs"/>
          <w:rtl/>
        </w:rPr>
        <w:t>.</w:t>
      </w:r>
    </w:p>
    <w:p w14:paraId="1DE48C60" w14:textId="77777777" w:rsidR="0082764A" w:rsidRDefault="0082764A" w:rsidP="00FF29FB">
      <w:pPr>
        <w:spacing w:line="360" w:lineRule="auto"/>
        <w:jc w:val="both"/>
        <w:rPr>
          <w:rFonts w:ascii="Arial" w:hAnsi="Arial"/>
          <w:rtl/>
        </w:rPr>
      </w:pPr>
    </w:p>
    <w:p w14:paraId="129FBC94" w14:textId="77777777" w:rsidR="00DC3DF3" w:rsidRDefault="00DC3DF3" w:rsidP="0008571F">
      <w:pPr>
        <w:spacing w:line="360" w:lineRule="auto"/>
        <w:jc w:val="both"/>
        <w:rPr>
          <w:rFonts w:ascii="Arial" w:hAnsi="Arial"/>
          <w:rtl/>
        </w:rPr>
      </w:pPr>
    </w:p>
    <w:p w14:paraId="15122DFE" w14:textId="77777777" w:rsidR="00DC3DF3" w:rsidRPr="00872CE9" w:rsidRDefault="00DC3DF3" w:rsidP="0008571F">
      <w:pPr>
        <w:spacing w:line="360" w:lineRule="auto"/>
        <w:jc w:val="both"/>
        <w:rPr>
          <w:rFonts w:ascii="Arial" w:hAnsi="Arial"/>
          <w:rtl/>
        </w:rPr>
      </w:pPr>
      <w:r w:rsidRPr="00872CE9">
        <w:rPr>
          <w:rFonts w:ascii="Arial" w:hAnsi="Arial"/>
          <w:rtl/>
        </w:rPr>
        <w:t>______________________________      __________________________________</w:t>
      </w:r>
    </w:p>
    <w:p w14:paraId="757B33E6" w14:textId="77777777" w:rsidR="00DC3DF3" w:rsidRPr="009C3764" w:rsidRDefault="00DC3DF3" w:rsidP="0008571F">
      <w:pPr>
        <w:spacing w:line="360" w:lineRule="auto"/>
        <w:jc w:val="both"/>
        <w:rPr>
          <w:rFonts w:ascii="Arial" w:hAnsi="Arial"/>
          <w:b/>
          <w:bCs/>
        </w:rPr>
      </w:pPr>
      <w:r w:rsidRPr="009C3764">
        <w:rPr>
          <w:rFonts w:ascii="Arial" w:hAnsi="Arial"/>
          <w:b/>
          <w:bCs/>
          <w:rtl/>
        </w:rPr>
        <w:t xml:space="preserve">                  שם הבנק/חב' הביטוח </w:t>
      </w:r>
      <w:r w:rsidRPr="009C3764">
        <w:rPr>
          <w:rFonts w:ascii="Arial" w:hAnsi="Arial" w:hint="cs"/>
          <w:b/>
          <w:bCs/>
          <w:rtl/>
        </w:rPr>
        <w:tab/>
      </w:r>
      <w:r w:rsidRPr="009C3764">
        <w:rPr>
          <w:rFonts w:ascii="Arial" w:hAnsi="Arial" w:hint="cs"/>
          <w:b/>
          <w:bCs/>
          <w:rtl/>
        </w:rPr>
        <w:tab/>
      </w:r>
      <w:r w:rsidRPr="009C3764">
        <w:rPr>
          <w:rFonts w:ascii="Arial" w:hAnsi="Arial" w:hint="cs"/>
          <w:b/>
          <w:bCs/>
          <w:rtl/>
        </w:rPr>
        <w:tab/>
      </w:r>
      <w:r w:rsidRPr="009C3764">
        <w:rPr>
          <w:rFonts w:ascii="Arial" w:hAnsi="Arial"/>
          <w:b/>
          <w:bCs/>
          <w:rtl/>
        </w:rPr>
        <w:t xml:space="preserve">מס' הבנק ומס' הסניף                                         </w:t>
      </w:r>
    </w:p>
    <w:p w14:paraId="1282FB77" w14:textId="77777777" w:rsidR="00DC3DF3" w:rsidRPr="00872CE9" w:rsidRDefault="00DC3DF3" w:rsidP="0008571F">
      <w:pPr>
        <w:spacing w:line="360" w:lineRule="auto"/>
        <w:jc w:val="both"/>
        <w:rPr>
          <w:rFonts w:ascii="Arial" w:hAnsi="Arial"/>
          <w:rtl/>
        </w:rPr>
      </w:pPr>
    </w:p>
    <w:p w14:paraId="7D6A79DF" w14:textId="4CF21C07" w:rsidR="00DC3DF3" w:rsidRPr="00872CE9" w:rsidRDefault="00DC3DF3" w:rsidP="0008571F">
      <w:pPr>
        <w:spacing w:line="360" w:lineRule="auto"/>
        <w:jc w:val="both"/>
        <w:rPr>
          <w:rFonts w:ascii="Arial" w:hAnsi="Arial"/>
          <w:rtl/>
        </w:rPr>
      </w:pPr>
    </w:p>
    <w:p w14:paraId="78D2665B" w14:textId="77777777" w:rsidR="00DC3DF3" w:rsidRPr="00872CE9" w:rsidRDefault="00DC3DF3" w:rsidP="0008571F">
      <w:pPr>
        <w:spacing w:line="360" w:lineRule="auto"/>
        <w:jc w:val="both"/>
        <w:rPr>
          <w:rFonts w:ascii="Arial" w:hAnsi="Arial"/>
        </w:rPr>
      </w:pPr>
      <w:r w:rsidRPr="00872CE9">
        <w:rPr>
          <w:rFonts w:ascii="Arial" w:hAnsi="Arial"/>
          <w:rtl/>
        </w:rPr>
        <w:t xml:space="preserve">________________                       ________________                       ________________                  </w:t>
      </w:r>
    </w:p>
    <w:p w14:paraId="3AADA520" w14:textId="77777777" w:rsidR="00DC3DF3" w:rsidRPr="009C3764" w:rsidRDefault="00DC3DF3" w:rsidP="0008571F">
      <w:pPr>
        <w:spacing w:line="360" w:lineRule="auto"/>
        <w:jc w:val="both"/>
        <w:rPr>
          <w:rFonts w:ascii="Arial" w:hAnsi="Arial"/>
          <w:b/>
          <w:bCs/>
        </w:rPr>
      </w:pPr>
      <w:r w:rsidRPr="00872CE9">
        <w:rPr>
          <w:rFonts w:ascii="Arial" w:hAnsi="Arial"/>
          <w:rtl/>
        </w:rPr>
        <w:t xml:space="preserve">          </w:t>
      </w:r>
      <w:r w:rsidRPr="009C3764">
        <w:rPr>
          <w:rFonts w:ascii="Arial" w:hAnsi="Arial"/>
          <w:b/>
          <w:bCs/>
          <w:rtl/>
        </w:rPr>
        <w:t xml:space="preserve">תאריך                                                  שם מלא                                         חתימה וחותמת </w:t>
      </w:r>
    </w:p>
    <w:p w14:paraId="4CA39C2B" w14:textId="3E6F971E" w:rsidR="00976523" w:rsidRDefault="0007066A" w:rsidP="0008571F">
      <w:pPr>
        <w:pStyle w:val="Heading1"/>
        <w:pageBreakBefore/>
        <w:numPr>
          <w:ilvl w:val="0"/>
          <w:numId w:val="0"/>
        </w:numPr>
        <w:rPr>
          <w:rtl/>
        </w:rPr>
      </w:pPr>
      <w:r>
        <w:rPr>
          <w:rFonts w:hint="cs"/>
          <w:rtl/>
        </w:rPr>
        <w:lastRenderedPageBreak/>
        <w:t xml:space="preserve">נספח ו' </w:t>
      </w:r>
      <w:r>
        <w:rPr>
          <w:rtl/>
        </w:rPr>
        <w:t>–</w:t>
      </w:r>
      <w:r>
        <w:rPr>
          <w:rFonts w:hint="cs"/>
          <w:rtl/>
        </w:rPr>
        <w:t xml:space="preserve"> </w:t>
      </w:r>
      <w:r w:rsidR="00F218CF">
        <w:rPr>
          <w:rFonts w:hint="cs"/>
          <w:rtl/>
        </w:rPr>
        <w:t xml:space="preserve">אישור חברת </w:t>
      </w:r>
      <w:r>
        <w:rPr>
          <w:rFonts w:hint="cs"/>
          <w:rtl/>
        </w:rPr>
        <w:t>ביטוח</w:t>
      </w:r>
      <w:r w:rsidR="00910654">
        <w:rPr>
          <w:rFonts w:hint="cs"/>
          <w:rtl/>
        </w:rPr>
        <w:t xml:space="preserve"> </w:t>
      </w:r>
    </w:p>
    <w:tbl>
      <w:tblPr>
        <w:tblStyle w:val="14"/>
        <w:bidiVisual/>
        <w:tblW w:w="8497" w:type="dxa"/>
        <w:tblInd w:w="690" w:type="dxa"/>
        <w:tblLook w:val="04A0" w:firstRow="1" w:lastRow="0" w:firstColumn="1" w:lastColumn="0" w:noHBand="0" w:noVBand="1"/>
        <w:tblCaption w:val="אישור קיום ביטוח"/>
      </w:tblPr>
      <w:tblGrid>
        <w:gridCol w:w="2409"/>
        <w:gridCol w:w="1546"/>
        <w:gridCol w:w="2134"/>
        <w:gridCol w:w="2408"/>
      </w:tblGrid>
      <w:tr w:rsidR="00714204" w:rsidRPr="00597BD2" w14:paraId="6E7BBE16" w14:textId="77777777" w:rsidTr="00A56A7A">
        <w:trPr>
          <w:trHeight w:val="463"/>
          <w:tblHeader/>
        </w:trPr>
        <w:tc>
          <w:tcPr>
            <w:tcW w:w="6089" w:type="dxa"/>
            <w:gridSpan w:val="3"/>
            <w:shd w:val="clear" w:color="auto" w:fill="F2F2F2" w:themeFill="background1" w:themeFillShade="F2"/>
          </w:tcPr>
          <w:p w14:paraId="5E974E29" w14:textId="77777777" w:rsidR="00714204" w:rsidRPr="00597BD2" w:rsidRDefault="00714204" w:rsidP="007C569E">
            <w:pPr>
              <w:jc w:val="center"/>
              <w:rPr>
                <w:rFonts w:ascii="David" w:hAnsi="David"/>
                <w:sz w:val="34"/>
                <w:szCs w:val="34"/>
                <w:rtl/>
              </w:rPr>
            </w:pPr>
            <w:r w:rsidRPr="00597BD2">
              <w:rPr>
                <w:rFonts w:ascii="David" w:hAnsi="David"/>
                <w:sz w:val="28"/>
                <w:szCs w:val="28"/>
                <w:rtl/>
              </w:rPr>
              <w:t>אישור קיום ביטוחים</w:t>
            </w:r>
          </w:p>
        </w:tc>
        <w:tc>
          <w:tcPr>
            <w:tcW w:w="2408" w:type="dxa"/>
          </w:tcPr>
          <w:p w14:paraId="6D9E56FB" w14:textId="56F7A1BB" w:rsidR="00714204" w:rsidRPr="00597BD2" w:rsidRDefault="00714204" w:rsidP="007C569E">
            <w:pPr>
              <w:rPr>
                <w:rFonts w:ascii="David" w:hAnsi="David"/>
                <w:sz w:val="16"/>
                <w:szCs w:val="16"/>
                <w:rtl/>
              </w:rPr>
            </w:pPr>
            <w:r w:rsidRPr="00597BD2">
              <w:rPr>
                <w:rFonts w:ascii="David" w:hAnsi="David"/>
                <w:sz w:val="22"/>
                <w:szCs w:val="22"/>
                <w:rtl/>
              </w:rPr>
              <w:t xml:space="preserve">תאריך </w:t>
            </w:r>
            <w:r w:rsidRPr="00597BD2">
              <w:rPr>
                <w:rFonts w:ascii="David" w:hAnsi="David" w:hint="cs"/>
                <w:sz w:val="22"/>
                <w:szCs w:val="22"/>
                <w:rtl/>
              </w:rPr>
              <w:t>הנפקת האישור</w:t>
            </w:r>
            <w:r>
              <w:rPr>
                <w:rFonts w:ascii="David" w:hAnsi="David" w:hint="cs"/>
                <w:sz w:val="22"/>
                <w:szCs w:val="22"/>
                <w:rtl/>
              </w:rPr>
              <w:t xml:space="preserve"> </w:t>
            </w:r>
            <w:r w:rsidRPr="00597BD2">
              <w:rPr>
                <w:rFonts w:ascii="David" w:hAnsi="David"/>
                <w:sz w:val="22"/>
                <w:szCs w:val="22"/>
                <w:rtl/>
              </w:rPr>
              <w:t>(</w:t>
            </w:r>
            <w:r w:rsidRPr="00714204">
              <w:rPr>
                <w:rFonts w:ascii="David" w:hAnsi="David"/>
                <w:sz w:val="20"/>
                <w:szCs w:val="20"/>
              </w:rPr>
              <w:t>DD/MM/YYYY</w:t>
            </w:r>
            <w:r w:rsidRPr="00714204">
              <w:rPr>
                <w:rFonts w:ascii="David" w:hAnsi="David"/>
                <w:sz w:val="20"/>
                <w:szCs w:val="20"/>
                <w:rtl/>
              </w:rPr>
              <w:t>)</w:t>
            </w:r>
          </w:p>
        </w:tc>
      </w:tr>
      <w:tr w:rsidR="00714204" w:rsidRPr="00597BD2" w14:paraId="365D296E" w14:textId="77777777" w:rsidTr="00A56A7A">
        <w:trPr>
          <w:trHeight w:val="315"/>
        </w:trPr>
        <w:tc>
          <w:tcPr>
            <w:tcW w:w="8497" w:type="dxa"/>
            <w:gridSpan w:val="4"/>
          </w:tcPr>
          <w:p w14:paraId="1C384935" w14:textId="77777777" w:rsidR="00714204" w:rsidRPr="00597BD2" w:rsidRDefault="00714204" w:rsidP="007C569E">
            <w:pPr>
              <w:rPr>
                <w:rFonts w:ascii="David" w:hAnsi="David"/>
                <w:sz w:val="18"/>
                <w:szCs w:val="18"/>
                <w:rtl/>
              </w:rPr>
            </w:pPr>
            <w:r w:rsidRPr="00597BD2">
              <w:rPr>
                <w:rFonts w:ascii="David" w:hAnsi="David"/>
                <w:sz w:val="18"/>
                <w:szCs w:val="18"/>
                <w:rtl/>
              </w:rPr>
              <w:t xml:space="preserve">אישור ביטוח זה מהווה אסמכתא לכך שלמבוטח ישנה </w:t>
            </w:r>
            <w:r w:rsidRPr="00597BD2">
              <w:rPr>
                <w:rFonts w:ascii="David" w:hAnsi="David" w:hint="cs"/>
                <w:sz w:val="18"/>
                <w:szCs w:val="18"/>
                <w:rtl/>
              </w:rPr>
              <w:t>פוליסת ביטוח</w:t>
            </w:r>
            <w:r w:rsidRPr="00597BD2">
              <w:rPr>
                <w:rFonts w:ascii="David" w:hAnsi="David"/>
                <w:sz w:val="18"/>
                <w:szCs w:val="18"/>
                <w:rtl/>
              </w:rPr>
              <w:t xml:space="preserve"> בתוקף</w:t>
            </w:r>
            <w:r w:rsidRPr="00597BD2">
              <w:rPr>
                <w:rFonts w:ascii="David" w:hAnsi="David" w:hint="cs"/>
                <w:sz w:val="18"/>
                <w:szCs w:val="18"/>
                <w:rtl/>
              </w:rPr>
              <w:t xml:space="preserve">, בהתאם למידע המפורט בה. המידע המפורט באישור זה אינו כולל את כל תנאי הפוליסה וחריגיה. יחד עם זאת, </w:t>
            </w:r>
            <w:r w:rsidRPr="00597BD2">
              <w:rPr>
                <w:rFonts w:ascii="David" w:hAnsi="David"/>
                <w:sz w:val="18"/>
                <w:szCs w:val="18"/>
                <w:rt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714204" w:rsidRPr="00597BD2" w14:paraId="52C1DF80" w14:textId="77777777" w:rsidTr="00302348">
        <w:trPr>
          <w:trHeight w:val="278"/>
        </w:trPr>
        <w:tc>
          <w:tcPr>
            <w:tcW w:w="2409" w:type="dxa"/>
            <w:shd w:val="clear" w:color="auto" w:fill="F2F2F2" w:themeFill="background1" w:themeFillShade="F2"/>
          </w:tcPr>
          <w:p w14:paraId="2F0B3D20" w14:textId="77777777" w:rsidR="00714204" w:rsidRPr="00597BD2" w:rsidRDefault="00714204" w:rsidP="007C569E">
            <w:pPr>
              <w:jc w:val="center"/>
              <w:rPr>
                <w:rFonts w:ascii="David" w:hAnsi="David"/>
                <w:sz w:val="22"/>
                <w:szCs w:val="22"/>
                <w:rtl/>
              </w:rPr>
            </w:pPr>
            <w:r w:rsidRPr="00597BD2">
              <w:rPr>
                <w:rFonts w:ascii="David" w:hAnsi="David" w:hint="cs"/>
                <w:sz w:val="22"/>
                <w:szCs w:val="22"/>
                <w:rtl/>
              </w:rPr>
              <w:t>מבקש האישור</w:t>
            </w:r>
          </w:p>
        </w:tc>
        <w:tc>
          <w:tcPr>
            <w:tcW w:w="1546" w:type="dxa"/>
            <w:shd w:val="clear" w:color="auto" w:fill="F2F2F2" w:themeFill="background1" w:themeFillShade="F2"/>
          </w:tcPr>
          <w:p w14:paraId="5D34B822" w14:textId="77777777" w:rsidR="00714204" w:rsidRPr="00597BD2" w:rsidRDefault="00714204" w:rsidP="007C569E">
            <w:pPr>
              <w:jc w:val="center"/>
              <w:rPr>
                <w:rFonts w:ascii="David" w:hAnsi="David"/>
                <w:sz w:val="22"/>
                <w:szCs w:val="22"/>
                <w:rtl/>
              </w:rPr>
            </w:pPr>
            <w:r w:rsidRPr="00597BD2" w:rsidDel="009955DA">
              <w:rPr>
                <w:rFonts w:ascii="David" w:hAnsi="David" w:hint="cs"/>
                <w:sz w:val="22"/>
                <w:szCs w:val="22"/>
                <w:rtl/>
              </w:rPr>
              <w:t>ה</w:t>
            </w:r>
            <w:r w:rsidRPr="00597BD2">
              <w:rPr>
                <w:rFonts w:ascii="David" w:hAnsi="David" w:hint="cs"/>
                <w:sz w:val="22"/>
                <w:szCs w:val="22"/>
                <w:rtl/>
              </w:rPr>
              <w:t>מבוטח</w:t>
            </w:r>
          </w:p>
        </w:tc>
        <w:tc>
          <w:tcPr>
            <w:tcW w:w="2134" w:type="dxa"/>
            <w:shd w:val="clear" w:color="auto" w:fill="F2F2F2" w:themeFill="background1" w:themeFillShade="F2"/>
          </w:tcPr>
          <w:p w14:paraId="4A88E371" w14:textId="77777777" w:rsidR="00714204" w:rsidRPr="00597BD2" w:rsidRDefault="00714204" w:rsidP="007C569E">
            <w:pPr>
              <w:jc w:val="center"/>
              <w:rPr>
                <w:rFonts w:ascii="David" w:hAnsi="David"/>
                <w:sz w:val="22"/>
                <w:szCs w:val="22"/>
                <w:rtl/>
              </w:rPr>
            </w:pPr>
            <w:r w:rsidRPr="00597BD2">
              <w:rPr>
                <w:rFonts w:ascii="David" w:hAnsi="David" w:hint="eastAsia"/>
                <w:sz w:val="22"/>
                <w:szCs w:val="22"/>
                <w:rtl/>
              </w:rPr>
              <w:t>אופי</w:t>
            </w:r>
            <w:r w:rsidRPr="00597BD2">
              <w:rPr>
                <w:rFonts w:ascii="David" w:hAnsi="David"/>
                <w:sz w:val="22"/>
                <w:szCs w:val="22"/>
                <w:rtl/>
              </w:rPr>
              <w:t xml:space="preserve"> </w:t>
            </w:r>
            <w:r w:rsidRPr="00597BD2">
              <w:rPr>
                <w:rFonts w:ascii="David" w:hAnsi="David" w:hint="eastAsia"/>
                <w:sz w:val="22"/>
                <w:szCs w:val="22"/>
                <w:rtl/>
              </w:rPr>
              <w:t>העסקה</w:t>
            </w:r>
          </w:p>
        </w:tc>
        <w:tc>
          <w:tcPr>
            <w:tcW w:w="2408" w:type="dxa"/>
            <w:shd w:val="clear" w:color="auto" w:fill="F2F2F2" w:themeFill="background1" w:themeFillShade="F2"/>
          </w:tcPr>
          <w:p w14:paraId="008A3FE5" w14:textId="77777777" w:rsidR="00714204" w:rsidRPr="00597BD2" w:rsidRDefault="00714204" w:rsidP="007C569E">
            <w:pPr>
              <w:jc w:val="center"/>
              <w:rPr>
                <w:rFonts w:ascii="David" w:hAnsi="David"/>
                <w:sz w:val="22"/>
                <w:szCs w:val="22"/>
                <w:rtl/>
              </w:rPr>
            </w:pPr>
            <w:r w:rsidRPr="00597BD2">
              <w:rPr>
                <w:rFonts w:ascii="David" w:hAnsi="David" w:hint="eastAsia"/>
                <w:sz w:val="22"/>
                <w:szCs w:val="22"/>
                <w:rtl/>
              </w:rPr>
              <w:t>מעמד</w:t>
            </w:r>
            <w:r w:rsidRPr="00597BD2">
              <w:rPr>
                <w:rFonts w:ascii="David" w:hAnsi="David"/>
                <w:sz w:val="22"/>
                <w:szCs w:val="22"/>
                <w:rtl/>
              </w:rPr>
              <w:t xml:space="preserve"> </w:t>
            </w:r>
            <w:r w:rsidRPr="00597BD2">
              <w:rPr>
                <w:rFonts w:ascii="David" w:hAnsi="David" w:hint="cs"/>
                <w:sz w:val="22"/>
                <w:szCs w:val="22"/>
                <w:rtl/>
              </w:rPr>
              <w:t>מבקש</w:t>
            </w:r>
            <w:r w:rsidRPr="00597BD2">
              <w:rPr>
                <w:rFonts w:ascii="David" w:hAnsi="David"/>
                <w:sz w:val="22"/>
                <w:szCs w:val="22"/>
                <w:rtl/>
              </w:rPr>
              <w:t xml:space="preserve"> </w:t>
            </w:r>
            <w:r w:rsidRPr="00597BD2">
              <w:rPr>
                <w:rFonts w:ascii="David" w:hAnsi="David" w:hint="eastAsia"/>
                <w:sz w:val="22"/>
                <w:szCs w:val="22"/>
                <w:rtl/>
              </w:rPr>
              <w:t>האישור</w:t>
            </w:r>
          </w:p>
        </w:tc>
      </w:tr>
      <w:tr w:rsidR="00714204" w:rsidRPr="00597BD2" w14:paraId="6CCF3198" w14:textId="77777777" w:rsidTr="00302348">
        <w:trPr>
          <w:trHeight w:val="551"/>
        </w:trPr>
        <w:tc>
          <w:tcPr>
            <w:tcW w:w="2409" w:type="dxa"/>
          </w:tcPr>
          <w:p w14:paraId="72A80AE3" w14:textId="77777777" w:rsidR="00714204" w:rsidRPr="00597BD2" w:rsidRDefault="00714204" w:rsidP="007C569E">
            <w:pPr>
              <w:widowControl w:val="0"/>
              <w:ind w:right="78"/>
              <w:rPr>
                <w:rFonts w:ascii="Arial" w:hAnsi="Arial"/>
                <w:bCs/>
                <w:rtl/>
              </w:rPr>
            </w:pPr>
            <w:r>
              <w:rPr>
                <w:rFonts w:ascii="Arial" w:hAnsi="Arial" w:hint="cs"/>
                <w:bCs/>
                <w:rtl/>
              </w:rPr>
              <w:t>מרכז החישובים הבינאוניברסיטאי</w:t>
            </w:r>
          </w:p>
        </w:tc>
        <w:tc>
          <w:tcPr>
            <w:tcW w:w="1546" w:type="dxa"/>
          </w:tcPr>
          <w:p w14:paraId="33B6A685" w14:textId="77777777" w:rsidR="00714204" w:rsidRPr="00597BD2" w:rsidRDefault="00714204" w:rsidP="007C569E">
            <w:pPr>
              <w:rPr>
                <w:rFonts w:ascii="David" w:hAnsi="David"/>
                <w:sz w:val="22"/>
                <w:szCs w:val="22"/>
                <w:rtl/>
              </w:rPr>
            </w:pPr>
            <w:r w:rsidRPr="00597BD2">
              <w:rPr>
                <w:rFonts w:ascii="David" w:hAnsi="David" w:hint="cs"/>
                <w:sz w:val="22"/>
                <w:szCs w:val="22"/>
                <w:rtl/>
              </w:rPr>
              <w:t>שם</w:t>
            </w:r>
          </w:p>
        </w:tc>
        <w:tc>
          <w:tcPr>
            <w:tcW w:w="2134" w:type="dxa"/>
            <w:vMerge w:val="restart"/>
            <w:shd w:val="clear" w:color="auto" w:fill="auto"/>
          </w:tcPr>
          <w:p w14:paraId="011F0021"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1563300434"/>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נדל"ן</w:t>
            </w:r>
          </w:p>
          <w:p w14:paraId="1D54B43A"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819157208"/>
                <w14:checkbox>
                  <w14:checked w14:val="1"/>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 xml:space="preserve">שירותים </w:t>
            </w:r>
          </w:p>
          <w:p w14:paraId="5592DE6D"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1082979763"/>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אספקת מוצרים</w:t>
            </w:r>
          </w:p>
          <w:p w14:paraId="7E6BDA44"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1795552756"/>
                <w14:checkbox>
                  <w14:checked w14:val="1"/>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אחר</w:t>
            </w:r>
            <w:r w:rsidR="00714204" w:rsidRPr="00597BD2">
              <w:rPr>
                <w:rFonts w:ascii="Arial" w:hAnsi="Arial"/>
                <w:bCs/>
                <w:sz w:val="28"/>
                <w:szCs w:val="28"/>
                <w:rtl/>
              </w:rPr>
              <w:t xml:space="preserve"> </w:t>
            </w:r>
            <w:r w:rsidR="00714204">
              <w:rPr>
                <w:rFonts w:ascii="Arial" w:hAnsi="Arial" w:hint="cs"/>
                <w:b/>
                <w:bCs/>
                <w:sz w:val="22"/>
                <w:szCs w:val="22"/>
                <w:rtl/>
              </w:rPr>
              <w:t>אספקת נתבים ותחזוקתם</w:t>
            </w:r>
            <w:r w:rsidR="00714204" w:rsidRPr="00597BD2">
              <w:rPr>
                <w:rFonts w:ascii="Arial" w:hAnsi="Arial"/>
                <w:b/>
                <w:sz w:val="22"/>
                <w:szCs w:val="22"/>
                <w:rtl/>
              </w:rPr>
              <w:t xml:space="preserve"> </w:t>
            </w:r>
          </w:p>
        </w:tc>
        <w:tc>
          <w:tcPr>
            <w:tcW w:w="2408" w:type="dxa"/>
            <w:vMerge w:val="restart"/>
          </w:tcPr>
          <w:p w14:paraId="0AA162FC"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1159690115"/>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משכיר</w:t>
            </w:r>
          </w:p>
          <w:p w14:paraId="6C5F0FD2"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704603622"/>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שוכר</w:t>
            </w:r>
          </w:p>
          <w:p w14:paraId="15EEE6EC"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1507819856"/>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זכיין</w:t>
            </w:r>
          </w:p>
          <w:p w14:paraId="091DBA7D"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1702819348"/>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קבלני משנה</w:t>
            </w:r>
          </w:p>
          <w:p w14:paraId="5487FD37"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174735466"/>
                <w14:checkbox>
                  <w14:checked w14:val="1"/>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מזמין שירותים</w:t>
            </w:r>
          </w:p>
          <w:p w14:paraId="0009FC7A" w14:textId="77777777" w:rsidR="00714204" w:rsidRPr="00597BD2" w:rsidRDefault="008E5C35" w:rsidP="007C569E">
            <w:pPr>
              <w:ind w:left="50" w:right="78"/>
              <w:rPr>
                <w:rFonts w:ascii="Arial" w:hAnsi="Arial"/>
                <w:b/>
                <w:sz w:val="22"/>
                <w:szCs w:val="22"/>
                <w:rtl/>
              </w:rPr>
            </w:pPr>
            <w:sdt>
              <w:sdtPr>
                <w:rPr>
                  <w:rFonts w:ascii="Arial" w:hAnsi="Arial" w:hint="cs"/>
                  <w:b/>
                  <w:sz w:val="22"/>
                  <w:szCs w:val="22"/>
                  <w:rtl/>
                </w:rPr>
                <w:id w:val="576176948"/>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מזמין מוצרים</w:t>
            </w:r>
          </w:p>
          <w:p w14:paraId="7B043E19" w14:textId="387E0DC1" w:rsidR="00714204" w:rsidRPr="00597BD2" w:rsidRDefault="008E5C35" w:rsidP="00302348">
            <w:pPr>
              <w:ind w:left="50" w:right="78"/>
              <w:rPr>
                <w:rFonts w:ascii="Arial" w:hAnsi="Arial"/>
                <w:b/>
                <w:sz w:val="22"/>
                <w:szCs w:val="22"/>
                <w:rtl/>
              </w:rPr>
            </w:pPr>
            <w:sdt>
              <w:sdtPr>
                <w:rPr>
                  <w:rFonts w:ascii="Arial" w:hAnsi="Arial" w:hint="cs"/>
                  <w:b/>
                  <w:sz w:val="22"/>
                  <w:szCs w:val="22"/>
                  <w:rtl/>
                </w:rPr>
                <w:id w:val="-582527796"/>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 xml:space="preserve">אחר: </w:t>
            </w:r>
            <w:sdt>
              <w:sdtPr>
                <w:rPr>
                  <w:rFonts w:ascii="Arial" w:hAnsi="Arial" w:hint="cs"/>
                  <w:b/>
                  <w:sz w:val="22"/>
                  <w:szCs w:val="22"/>
                  <w:rtl/>
                </w:rPr>
                <w:id w:val="121199404"/>
                <w:showingPlcHdr/>
              </w:sdtPr>
              <w:sdtEndPr/>
              <w:sdtContent>
                <w:r w:rsidR="00714204" w:rsidRPr="00597BD2">
                  <w:rPr>
                    <w:rFonts w:ascii="Arial" w:hAnsi="Arial" w:hint="cs"/>
                    <w:b/>
                    <w:sz w:val="22"/>
                    <w:szCs w:val="22"/>
                    <w:rtl/>
                  </w:rPr>
                  <w:t>______</w:t>
                </w:r>
              </w:sdtContent>
            </w:sdt>
          </w:p>
        </w:tc>
      </w:tr>
      <w:tr w:rsidR="00714204" w:rsidRPr="00597BD2" w14:paraId="2A0E7BBA" w14:textId="77777777" w:rsidTr="00302348">
        <w:trPr>
          <w:trHeight w:val="683"/>
        </w:trPr>
        <w:tc>
          <w:tcPr>
            <w:tcW w:w="2409" w:type="dxa"/>
          </w:tcPr>
          <w:p w14:paraId="63AE8D3A" w14:textId="77777777" w:rsidR="00714204" w:rsidRPr="00597BD2" w:rsidRDefault="00714204" w:rsidP="007C569E">
            <w:pPr>
              <w:rPr>
                <w:rFonts w:ascii="David" w:hAnsi="David"/>
                <w:sz w:val="22"/>
                <w:szCs w:val="22"/>
                <w:rtl/>
              </w:rPr>
            </w:pPr>
          </w:p>
        </w:tc>
        <w:tc>
          <w:tcPr>
            <w:tcW w:w="1546" w:type="dxa"/>
          </w:tcPr>
          <w:p w14:paraId="3A6CD166" w14:textId="77777777" w:rsidR="00714204" w:rsidRPr="00597BD2" w:rsidRDefault="00714204" w:rsidP="007C569E">
            <w:pPr>
              <w:rPr>
                <w:rFonts w:ascii="David" w:hAnsi="David"/>
                <w:sz w:val="22"/>
                <w:szCs w:val="22"/>
                <w:rtl/>
              </w:rPr>
            </w:pPr>
            <w:r w:rsidRPr="00597BD2">
              <w:rPr>
                <w:rFonts w:ascii="David" w:hAnsi="David" w:hint="cs"/>
                <w:sz w:val="22"/>
                <w:szCs w:val="22"/>
                <w:rtl/>
              </w:rPr>
              <w:t>ת.ז./ח.פ.</w:t>
            </w:r>
          </w:p>
        </w:tc>
        <w:tc>
          <w:tcPr>
            <w:tcW w:w="2134" w:type="dxa"/>
            <w:vMerge/>
            <w:shd w:val="clear" w:color="auto" w:fill="auto"/>
          </w:tcPr>
          <w:p w14:paraId="7BA9FC09" w14:textId="77777777" w:rsidR="00714204" w:rsidRPr="00597BD2" w:rsidRDefault="00714204" w:rsidP="007C569E">
            <w:pPr>
              <w:ind w:left="50" w:right="78"/>
              <w:rPr>
                <w:rFonts w:ascii="Arial" w:hAnsi="Arial"/>
                <w:b/>
                <w:sz w:val="22"/>
                <w:szCs w:val="22"/>
                <w:rtl/>
              </w:rPr>
            </w:pPr>
          </w:p>
        </w:tc>
        <w:tc>
          <w:tcPr>
            <w:tcW w:w="2408" w:type="dxa"/>
            <w:vMerge/>
          </w:tcPr>
          <w:p w14:paraId="4336D822" w14:textId="77777777" w:rsidR="00714204" w:rsidRPr="00597BD2" w:rsidRDefault="00714204" w:rsidP="007C569E">
            <w:pPr>
              <w:ind w:left="50" w:right="78"/>
              <w:rPr>
                <w:rFonts w:ascii="Arial" w:hAnsi="Arial"/>
                <w:b/>
                <w:sz w:val="22"/>
                <w:szCs w:val="22"/>
                <w:rtl/>
              </w:rPr>
            </w:pPr>
          </w:p>
        </w:tc>
      </w:tr>
      <w:tr w:rsidR="00714204" w:rsidRPr="00597BD2" w14:paraId="127CAEF5" w14:textId="77777777" w:rsidTr="00302348">
        <w:trPr>
          <w:trHeight w:val="654"/>
        </w:trPr>
        <w:tc>
          <w:tcPr>
            <w:tcW w:w="2409" w:type="dxa"/>
          </w:tcPr>
          <w:p w14:paraId="7B77E4C2" w14:textId="29203663" w:rsidR="00714204" w:rsidRPr="00A56A7A" w:rsidRDefault="00714204" w:rsidP="00302348">
            <w:pPr>
              <w:rPr>
                <w:rFonts w:ascii="David" w:hAnsi="David"/>
                <w:sz w:val="22"/>
                <w:szCs w:val="22"/>
                <w:rtl/>
              </w:rPr>
            </w:pPr>
            <w:r w:rsidRPr="00597BD2">
              <w:rPr>
                <w:rFonts w:ascii="David" w:hAnsi="David" w:hint="cs"/>
                <w:sz w:val="22"/>
                <w:szCs w:val="22"/>
                <w:rtl/>
              </w:rPr>
              <w:t>מען</w:t>
            </w:r>
            <w:r w:rsidR="00A56A7A">
              <w:rPr>
                <w:rFonts w:ascii="David" w:hAnsi="David" w:hint="cs"/>
                <w:sz w:val="22"/>
                <w:szCs w:val="22"/>
                <w:rtl/>
              </w:rPr>
              <w:t>:</w:t>
            </w:r>
            <w:r w:rsidR="00302348">
              <w:rPr>
                <w:rFonts w:ascii="David" w:hAnsi="David" w:hint="cs"/>
                <w:sz w:val="22"/>
                <w:szCs w:val="22"/>
                <w:rtl/>
              </w:rPr>
              <w:t xml:space="preserve"> </w:t>
            </w:r>
            <w:r w:rsidRPr="00A56A7A">
              <w:rPr>
                <w:rFonts w:hint="cs"/>
                <w:sz w:val="22"/>
                <w:szCs w:val="22"/>
                <w:rtl/>
              </w:rPr>
              <w:t>בניין הנדסת תוכנה, אוניברסיטת תל אביב, תל אביב 69978</w:t>
            </w:r>
          </w:p>
        </w:tc>
        <w:tc>
          <w:tcPr>
            <w:tcW w:w="1546" w:type="dxa"/>
          </w:tcPr>
          <w:p w14:paraId="418FE601" w14:textId="77777777" w:rsidR="00714204" w:rsidRPr="00597BD2" w:rsidRDefault="00714204" w:rsidP="007C569E">
            <w:pPr>
              <w:rPr>
                <w:rFonts w:ascii="David" w:hAnsi="David"/>
                <w:sz w:val="22"/>
                <w:szCs w:val="22"/>
                <w:rtl/>
              </w:rPr>
            </w:pPr>
            <w:r w:rsidRPr="00597BD2">
              <w:rPr>
                <w:rFonts w:ascii="David" w:hAnsi="David" w:hint="cs"/>
                <w:sz w:val="22"/>
                <w:szCs w:val="22"/>
                <w:rtl/>
              </w:rPr>
              <w:t>מען</w:t>
            </w:r>
          </w:p>
        </w:tc>
        <w:tc>
          <w:tcPr>
            <w:tcW w:w="2134" w:type="dxa"/>
            <w:vMerge/>
            <w:shd w:val="clear" w:color="auto" w:fill="auto"/>
          </w:tcPr>
          <w:p w14:paraId="48779432" w14:textId="77777777" w:rsidR="00714204" w:rsidRPr="00597BD2" w:rsidRDefault="00714204" w:rsidP="007C569E">
            <w:pPr>
              <w:ind w:left="50" w:right="78"/>
              <w:rPr>
                <w:rFonts w:ascii="Arial" w:hAnsi="Arial"/>
                <w:b/>
                <w:sz w:val="22"/>
                <w:szCs w:val="22"/>
                <w:rtl/>
              </w:rPr>
            </w:pPr>
          </w:p>
        </w:tc>
        <w:tc>
          <w:tcPr>
            <w:tcW w:w="2408" w:type="dxa"/>
            <w:vMerge/>
          </w:tcPr>
          <w:p w14:paraId="2E7D2838" w14:textId="77777777" w:rsidR="00714204" w:rsidRPr="00597BD2" w:rsidRDefault="00714204" w:rsidP="007C569E">
            <w:pPr>
              <w:ind w:left="50" w:right="78"/>
              <w:rPr>
                <w:rFonts w:ascii="Arial" w:hAnsi="Arial"/>
                <w:b/>
                <w:sz w:val="22"/>
                <w:szCs w:val="22"/>
                <w:rtl/>
              </w:rPr>
            </w:pPr>
          </w:p>
        </w:tc>
      </w:tr>
    </w:tbl>
    <w:p w14:paraId="0ED80277" w14:textId="0509D0E3" w:rsidR="0007066A" w:rsidRDefault="0007066A" w:rsidP="00714204">
      <w:pPr>
        <w:pStyle w:val="Para0"/>
        <w:rPr>
          <w:sz w:val="20"/>
          <w:szCs w:val="20"/>
          <w:rtl/>
        </w:rPr>
      </w:pPr>
    </w:p>
    <w:tbl>
      <w:tblPr>
        <w:tblStyle w:val="14"/>
        <w:bidiVisual/>
        <w:tblW w:w="8504" w:type="dxa"/>
        <w:tblInd w:w="2093" w:type="dxa"/>
        <w:tblLayout w:type="fixed"/>
        <w:tblLook w:val="04A0" w:firstRow="1" w:lastRow="0" w:firstColumn="1" w:lastColumn="0" w:noHBand="0" w:noVBand="1"/>
        <w:tblCaption w:val="אישור קיום ביטוח"/>
      </w:tblPr>
      <w:tblGrid>
        <w:gridCol w:w="1077"/>
        <w:gridCol w:w="992"/>
        <w:gridCol w:w="1049"/>
        <w:gridCol w:w="851"/>
        <w:gridCol w:w="850"/>
        <w:gridCol w:w="1134"/>
        <w:gridCol w:w="709"/>
        <w:gridCol w:w="1842"/>
      </w:tblGrid>
      <w:tr w:rsidR="00A56A7A" w:rsidRPr="00597BD2" w14:paraId="7D380857" w14:textId="77777777" w:rsidTr="00CC2B33">
        <w:trPr>
          <w:trHeight w:val="161"/>
          <w:tblHeader/>
        </w:trPr>
        <w:tc>
          <w:tcPr>
            <w:tcW w:w="8504" w:type="dxa"/>
            <w:gridSpan w:val="8"/>
          </w:tcPr>
          <w:p w14:paraId="482637D0" w14:textId="77777777" w:rsidR="00A56A7A" w:rsidRPr="00597BD2" w:rsidRDefault="00A56A7A" w:rsidP="007C569E">
            <w:pPr>
              <w:rPr>
                <w:rFonts w:ascii="David" w:hAnsi="David"/>
                <w:sz w:val="22"/>
                <w:szCs w:val="22"/>
                <w:rtl/>
              </w:rPr>
            </w:pPr>
            <w:bookmarkStart w:id="32" w:name="_Hlk29726094"/>
            <w:r w:rsidRPr="00597BD2">
              <w:rPr>
                <w:rFonts w:ascii="David" w:hAnsi="David" w:hint="cs"/>
                <w:sz w:val="22"/>
                <w:szCs w:val="22"/>
                <w:rtl/>
              </w:rPr>
              <w:t>כיסויים</w:t>
            </w:r>
          </w:p>
        </w:tc>
      </w:tr>
      <w:tr w:rsidR="00A56A7A" w:rsidRPr="00597BD2" w14:paraId="5A809925" w14:textId="77777777" w:rsidTr="00A56A7A">
        <w:trPr>
          <w:trHeight w:val="173"/>
        </w:trPr>
        <w:tc>
          <w:tcPr>
            <w:tcW w:w="1077" w:type="dxa"/>
            <w:vMerge w:val="restart"/>
            <w:shd w:val="clear" w:color="auto" w:fill="F2F2F2" w:themeFill="background1" w:themeFillShade="F2"/>
          </w:tcPr>
          <w:p w14:paraId="7819C127" w14:textId="1931EAE1" w:rsidR="00A56A7A" w:rsidRPr="00597BD2" w:rsidRDefault="00A56A7A" w:rsidP="00302348">
            <w:pPr>
              <w:jc w:val="center"/>
              <w:rPr>
                <w:rFonts w:ascii="David" w:hAnsi="David"/>
                <w:sz w:val="22"/>
                <w:szCs w:val="22"/>
                <w:rtl/>
              </w:rPr>
            </w:pPr>
            <w:r w:rsidRPr="00597BD2">
              <w:rPr>
                <w:rFonts w:ascii="David" w:hAnsi="David" w:hint="cs"/>
                <w:sz w:val="22"/>
                <w:szCs w:val="22"/>
                <w:rtl/>
              </w:rPr>
              <w:t>סוג הביטוח</w:t>
            </w:r>
          </w:p>
          <w:p w14:paraId="0F13EB1C" w14:textId="77777777" w:rsidR="00A56A7A" w:rsidRPr="00597BD2" w:rsidRDefault="00A56A7A" w:rsidP="007C569E">
            <w:pPr>
              <w:jc w:val="center"/>
              <w:rPr>
                <w:rFonts w:ascii="David" w:hAnsi="David"/>
                <w:sz w:val="22"/>
                <w:szCs w:val="22"/>
                <w:rtl/>
              </w:rPr>
            </w:pPr>
            <w:r w:rsidRPr="00597BD2">
              <w:rPr>
                <w:rFonts w:ascii="David" w:hAnsi="David" w:hint="eastAsia"/>
                <w:sz w:val="16"/>
                <w:szCs w:val="16"/>
                <w:rtl/>
              </w:rPr>
              <w:t>חלוקה</w:t>
            </w:r>
            <w:r w:rsidRPr="00597BD2">
              <w:rPr>
                <w:rFonts w:ascii="David" w:hAnsi="David"/>
                <w:sz w:val="16"/>
                <w:szCs w:val="16"/>
                <w:rtl/>
              </w:rPr>
              <w:t xml:space="preserve"> לפי </w:t>
            </w:r>
            <w:r w:rsidRPr="00597BD2">
              <w:rPr>
                <w:rFonts w:ascii="David" w:hAnsi="David" w:hint="eastAsia"/>
                <w:sz w:val="16"/>
                <w:szCs w:val="16"/>
                <w:rtl/>
              </w:rPr>
              <w:t>גבולות</w:t>
            </w:r>
            <w:r w:rsidRPr="00597BD2">
              <w:rPr>
                <w:rFonts w:ascii="David" w:hAnsi="David"/>
                <w:sz w:val="16"/>
                <w:szCs w:val="16"/>
                <w:rtl/>
              </w:rPr>
              <w:t xml:space="preserve"> אחריות או </w:t>
            </w:r>
            <w:r w:rsidRPr="00597BD2">
              <w:rPr>
                <w:rFonts w:ascii="David" w:hAnsi="David" w:hint="eastAsia"/>
                <w:sz w:val="16"/>
                <w:szCs w:val="16"/>
                <w:rtl/>
              </w:rPr>
              <w:t>סכומי</w:t>
            </w:r>
            <w:r w:rsidRPr="00597BD2">
              <w:rPr>
                <w:rFonts w:ascii="David" w:hAnsi="David"/>
                <w:sz w:val="16"/>
                <w:szCs w:val="16"/>
                <w:rtl/>
              </w:rPr>
              <w:t xml:space="preserve"> </w:t>
            </w:r>
            <w:r w:rsidRPr="00597BD2">
              <w:rPr>
                <w:rFonts w:ascii="David" w:hAnsi="David" w:hint="eastAsia"/>
                <w:sz w:val="16"/>
                <w:szCs w:val="16"/>
                <w:rtl/>
              </w:rPr>
              <w:t>ביטוח</w:t>
            </w:r>
          </w:p>
        </w:tc>
        <w:tc>
          <w:tcPr>
            <w:tcW w:w="992" w:type="dxa"/>
            <w:vMerge w:val="restart"/>
            <w:shd w:val="clear" w:color="auto" w:fill="F2F2F2" w:themeFill="background1" w:themeFillShade="F2"/>
          </w:tcPr>
          <w:p w14:paraId="0A2F410E"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מספר הפוליסה</w:t>
            </w:r>
          </w:p>
        </w:tc>
        <w:tc>
          <w:tcPr>
            <w:tcW w:w="1049" w:type="dxa"/>
            <w:vMerge w:val="restart"/>
            <w:shd w:val="clear" w:color="auto" w:fill="F2F2F2" w:themeFill="background1" w:themeFillShade="F2"/>
          </w:tcPr>
          <w:p w14:paraId="51DF6C2F"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נוסח ומהדורת הפוליסה</w:t>
            </w:r>
          </w:p>
        </w:tc>
        <w:tc>
          <w:tcPr>
            <w:tcW w:w="851" w:type="dxa"/>
            <w:vMerge w:val="restart"/>
            <w:shd w:val="clear" w:color="auto" w:fill="F2F2F2" w:themeFill="background1" w:themeFillShade="F2"/>
          </w:tcPr>
          <w:p w14:paraId="03462676"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תאריך תחילה</w:t>
            </w:r>
          </w:p>
        </w:tc>
        <w:tc>
          <w:tcPr>
            <w:tcW w:w="850" w:type="dxa"/>
            <w:vMerge w:val="restart"/>
            <w:shd w:val="clear" w:color="auto" w:fill="F2F2F2" w:themeFill="background1" w:themeFillShade="F2"/>
          </w:tcPr>
          <w:p w14:paraId="353E391C"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תאריך סיום</w:t>
            </w:r>
          </w:p>
        </w:tc>
        <w:tc>
          <w:tcPr>
            <w:tcW w:w="1843" w:type="dxa"/>
            <w:gridSpan w:val="2"/>
            <w:shd w:val="clear" w:color="auto" w:fill="F2F2F2" w:themeFill="background1" w:themeFillShade="F2"/>
          </w:tcPr>
          <w:p w14:paraId="2F21C283"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גבול האחריות/ סכום ביטוח</w:t>
            </w:r>
          </w:p>
        </w:tc>
        <w:tc>
          <w:tcPr>
            <w:tcW w:w="1842" w:type="dxa"/>
            <w:vMerge w:val="restart"/>
            <w:shd w:val="clear" w:color="auto" w:fill="F2F2F2" w:themeFill="background1" w:themeFillShade="F2"/>
          </w:tcPr>
          <w:p w14:paraId="3D2FF62E"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כיסויים</w:t>
            </w:r>
            <w:r w:rsidRPr="00597BD2">
              <w:rPr>
                <w:rFonts w:ascii="David" w:hAnsi="David"/>
                <w:sz w:val="22"/>
                <w:szCs w:val="22"/>
                <w:rtl/>
              </w:rPr>
              <w:t xml:space="preserve"> </w:t>
            </w:r>
            <w:r w:rsidRPr="00597BD2">
              <w:rPr>
                <w:rFonts w:ascii="David" w:hAnsi="David" w:hint="cs"/>
                <w:sz w:val="22"/>
                <w:szCs w:val="22"/>
                <w:rtl/>
              </w:rPr>
              <w:t>נוספים</w:t>
            </w:r>
            <w:r w:rsidRPr="00597BD2">
              <w:rPr>
                <w:rFonts w:ascii="David" w:hAnsi="David"/>
                <w:sz w:val="22"/>
                <w:szCs w:val="22"/>
                <w:rtl/>
              </w:rPr>
              <w:t xml:space="preserve"> </w:t>
            </w:r>
            <w:r w:rsidRPr="00597BD2">
              <w:rPr>
                <w:rFonts w:ascii="David" w:hAnsi="David" w:hint="cs"/>
                <w:sz w:val="22"/>
                <w:szCs w:val="22"/>
                <w:rtl/>
              </w:rPr>
              <w:t>בתוקף</w:t>
            </w:r>
            <w:r w:rsidRPr="00597BD2">
              <w:rPr>
                <w:rFonts w:ascii="David" w:hAnsi="David"/>
                <w:sz w:val="22"/>
                <w:szCs w:val="22"/>
                <w:rtl/>
              </w:rPr>
              <w:t xml:space="preserve"> </w:t>
            </w:r>
            <w:r w:rsidRPr="00597BD2">
              <w:rPr>
                <w:rFonts w:ascii="David" w:hAnsi="David" w:hint="cs"/>
                <w:sz w:val="22"/>
                <w:szCs w:val="22"/>
                <w:rtl/>
              </w:rPr>
              <w:t>וביטול</w:t>
            </w:r>
            <w:r w:rsidRPr="00597BD2">
              <w:rPr>
                <w:rFonts w:ascii="David" w:hAnsi="David"/>
                <w:sz w:val="22"/>
                <w:szCs w:val="22"/>
                <w:rtl/>
              </w:rPr>
              <w:t xml:space="preserve"> </w:t>
            </w:r>
            <w:r w:rsidRPr="00597BD2">
              <w:rPr>
                <w:rFonts w:ascii="David" w:hAnsi="David" w:hint="cs"/>
                <w:sz w:val="22"/>
                <w:szCs w:val="22"/>
                <w:rtl/>
              </w:rPr>
              <w:t>חריגים</w:t>
            </w:r>
            <w:r w:rsidRPr="00597BD2">
              <w:rPr>
                <w:rFonts w:ascii="David" w:hAnsi="David"/>
                <w:sz w:val="22"/>
                <w:szCs w:val="22"/>
                <w:rtl/>
              </w:rPr>
              <w:t xml:space="preserve"> </w:t>
            </w:r>
          </w:p>
          <w:p w14:paraId="74040D56" w14:textId="77777777" w:rsidR="00A56A7A" w:rsidRPr="00597BD2" w:rsidRDefault="00A56A7A" w:rsidP="007C569E">
            <w:pPr>
              <w:jc w:val="center"/>
              <w:rPr>
                <w:rFonts w:ascii="David" w:hAnsi="David"/>
                <w:sz w:val="22"/>
                <w:szCs w:val="22"/>
                <w:rtl/>
              </w:rPr>
            </w:pPr>
            <w:r w:rsidRPr="00597BD2">
              <w:rPr>
                <w:rFonts w:ascii="David" w:hAnsi="David" w:hint="cs"/>
                <w:sz w:val="16"/>
                <w:szCs w:val="16"/>
                <w:rtl/>
              </w:rPr>
              <w:t>יש</w:t>
            </w:r>
            <w:r w:rsidRPr="00597BD2">
              <w:rPr>
                <w:rFonts w:ascii="David" w:hAnsi="David"/>
                <w:sz w:val="16"/>
                <w:szCs w:val="16"/>
                <w:rtl/>
              </w:rPr>
              <w:t xml:space="preserve"> </w:t>
            </w:r>
            <w:r w:rsidRPr="00597BD2">
              <w:rPr>
                <w:rFonts w:ascii="David" w:hAnsi="David" w:hint="cs"/>
                <w:sz w:val="16"/>
                <w:szCs w:val="16"/>
                <w:rtl/>
              </w:rPr>
              <w:t>לציין</w:t>
            </w:r>
            <w:r w:rsidRPr="00597BD2">
              <w:rPr>
                <w:rFonts w:ascii="David" w:hAnsi="David"/>
                <w:sz w:val="16"/>
                <w:szCs w:val="16"/>
                <w:rtl/>
              </w:rPr>
              <w:t xml:space="preserve"> </w:t>
            </w:r>
            <w:r w:rsidRPr="00597BD2">
              <w:rPr>
                <w:rFonts w:ascii="David" w:hAnsi="David" w:hint="cs"/>
                <w:sz w:val="16"/>
                <w:szCs w:val="16"/>
                <w:rtl/>
              </w:rPr>
              <w:t>קוד</w:t>
            </w:r>
            <w:r w:rsidRPr="00597BD2">
              <w:rPr>
                <w:rFonts w:ascii="David" w:hAnsi="David"/>
                <w:sz w:val="16"/>
                <w:szCs w:val="16"/>
                <w:rtl/>
              </w:rPr>
              <w:t xml:space="preserve"> </w:t>
            </w:r>
            <w:r w:rsidRPr="00597BD2">
              <w:rPr>
                <w:rFonts w:ascii="David" w:hAnsi="David" w:hint="cs"/>
                <w:sz w:val="16"/>
                <w:szCs w:val="16"/>
                <w:rtl/>
              </w:rPr>
              <w:t>כיסוי</w:t>
            </w:r>
            <w:r w:rsidRPr="00597BD2">
              <w:rPr>
                <w:rFonts w:ascii="David" w:hAnsi="David"/>
                <w:sz w:val="16"/>
                <w:szCs w:val="16"/>
                <w:rtl/>
              </w:rPr>
              <w:t xml:space="preserve"> </w:t>
            </w:r>
            <w:r w:rsidRPr="00597BD2">
              <w:rPr>
                <w:rFonts w:ascii="David" w:hAnsi="David" w:hint="cs"/>
                <w:sz w:val="16"/>
                <w:szCs w:val="16"/>
                <w:rtl/>
              </w:rPr>
              <w:t>בהתאם</w:t>
            </w:r>
            <w:r w:rsidRPr="00597BD2">
              <w:rPr>
                <w:rFonts w:ascii="David" w:hAnsi="David"/>
                <w:sz w:val="16"/>
                <w:szCs w:val="16"/>
                <w:rtl/>
              </w:rPr>
              <w:t xml:space="preserve"> </w:t>
            </w:r>
            <w:r w:rsidRPr="00597BD2">
              <w:rPr>
                <w:rFonts w:ascii="David" w:hAnsi="David" w:hint="cs"/>
                <w:sz w:val="16"/>
                <w:szCs w:val="16"/>
                <w:rtl/>
              </w:rPr>
              <w:t>לנספח</w:t>
            </w:r>
            <w:r w:rsidRPr="00597BD2">
              <w:rPr>
                <w:rFonts w:ascii="David" w:hAnsi="David"/>
                <w:sz w:val="16"/>
                <w:szCs w:val="16"/>
                <w:rtl/>
              </w:rPr>
              <w:t xml:space="preserve"> </w:t>
            </w:r>
            <w:r w:rsidRPr="00597BD2">
              <w:rPr>
                <w:sz w:val="16"/>
                <w:szCs w:val="16"/>
              </w:rPr>
              <w:t>X</w:t>
            </w:r>
            <w:r w:rsidRPr="00597BD2">
              <w:rPr>
                <w:rFonts w:ascii="David" w:hAnsi="David"/>
                <w:sz w:val="16"/>
                <w:szCs w:val="16"/>
                <w:rtl/>
              </w:rPr>
              <w:t xml:space="preserve"> </w:t>
            </w:r>
          </w:p>
        </w:tc>
      </w:tr>
      <w:tr w:rsidR="00A56A7A" w:rsidRPr="00597BD2" w14:paraId="7756FCFF" w14:textId="77777777" w:rsidTr="00A56A7A">
        <w:trPr>
          <w:trHeight w:val="43"/>
        </w:trPr>
        <w:tc>
          <w:tcPr>
            <w:tcW w:w="1077" w:type="dxa"/>
            <w:vMerge/>
            <w:shd w:val="clear" w:color="auto" w:fill="F2F2F2" w:themeFill="background1" w:themeFillShade="F2"/>
          </w:tcPr>
          <w:p w14:paraId="128018DB" w14:textId="77777777" w:rsidR="00A56A7A" w:rsidRPr="00597BD2" w:rsidRDefault="00A56A7A" w:rsidP="007C569E">
            <w:pPr>
              <w:rPr>
                <w:rFonts w:ascii="David" w:hAnsi="David"/>
                <w:sz w:val="22"/>
                <w:szCs w:val="22"/>
                <w:rtl/>
              </w:rPr>
            </w:pPr>
          </w:p>
        </w:tc>
        <w:tc>
          <w:tcPr>
            <w:tcW w:w="992" w:type="dxa"/>
            <w:vMerge/>
            <w:shd w:val="clear" w:color="auto" w:fill="F2F2F2" w:themeFill="background1" w:themeFillShade="F2"/>
          </w:tcPr>
          <w:p w14:paraId="57463910" w14:textId="77777777" w:rsidR="00A56A7A" w:rsidRPr="00597BD2" w:rsidRDefault="00A56A7A" w:rsidP="007C569E">
            <w:pPr>
              <w:rPr>
                <w:rFonts w:ascii="David" w:hAnsi="David"/>
                <w:sz w:val="22"/>
                <w:szCs w:val="22"/>
                <w:rtl/>
              </w:rPr>
            </w:pPr>
          </w:p>
        </w:tc>
        <w:tc>
          <w:tcPr>
            <w:tcW w:w="1049" w:type="dxa"/>
            <w:vMerge/>
            <w:shd w:val="clear" w:color="auto" w:fill="F2F2F2" w:themeFill="background1" w:themeFillShade="F2"/>
          </w:tcPr>
          <w:p w14:paraId="3C07FACC" w14:textId="77777777" w:rsidR="00A56A7A" w:rsidRPr="00597BD2" w:rsidRDefault="00A56A7A" w:rsidP="007C569E">
            <w:pPr>
              <w:rPr>
                <w:rFonts w:ascii="David" w:hAnsi="David"/>
                <w:sz w:val="22"/>
                <w:szCs w:val="22"/>
                <w:rtl/>
              </w:rPr>
            </w:pPr>
          </w:p>
        </w:tc>
        <w:tc>
          <w:tcPr>
            <w:tcW w:w="851" w:type="dxa"/>
            <w:vMerge/>
            <w:shd w:val="clear" w:color="auto" w:fill="F2F2F2" w:themeFill="background1" w:themeFillShade="F2"/>
          </w:tcPr>
          <w:p w14:paraId="192D31BD" w14:textId="77777777" w:rsidR="00A56A7A" w:rsidRPr="00597BD2" w:rsidRDefault="00A56A7A" w:rsidP="007C569E">
            <w:pPr>
              <w:rPr>
                <w:rFonts w:ascii="David" w:hAnsi="David"/>
                <w:sz w:val="22"/>
                <w:szCs w:val="22"/>
                <w:rtl/>
              </w:rPr>
            </w:pPr>
          </w:p>
        </w:tc>
        <w:tc>
          <w:tcPr>
            <w:tcW w:w="850" w:type="dxa"/>
            <w:vMerge/>
            <w:shd w:val="clear" w:color="auto" w:fill="F2F2F2" w:themeFill="background1" w:themeFillShade="F2"/>
          </w:tcPr>
          <w:p w14:paraId="75D9DA07" w14:textId="77777777" w:rsidR="00A56A7A" w:rsidRPr="00597BD2" w:rsidRDefault="00A56A7A" w:rsidP="007C569E">
            <w:pPr>
              <w:rPr>
                <w:rFonts w:ascii="David" w:hAnsi="David"/>
                <w:sz w:val="22"/>
                <w:szCs w:val="22"/>
                <w:rtl/>
              </w:rPr>
            </w:pPr>
          </w:p>
        </w:tc>
        <w:tc>
          <w:tcPr>
            <w:tcW w:w="1134" w:type="dxa"/>
            <w:shd w:val="clear" w:color="auto" w:fill="F2F2F2" w:themeFill="background1" w:themeFillShade="F2"/>
          </w:tcPr>
          <w:p w14:paraId="418E2B7D" w14:textId="77777777" w:rsidR="00A56A7A" w:rsidRPr="00597BD2" w:rsidRDefault="00A56A7A" w:rsidP="007C569E">
            <w:pPr>
              <w:jc w:val="center"/>
              <w:rPr>
                <w:rFonts w:ascii="David" w:hAnsi="David"/>
                <w:sz w:val="16"/>
                <w:szCs w:val="16"/>
                <w:rtl/>
              </w:rPr>
            </w:pPr>
            <w:r w:rsidRPr="00597BD2">
              <w:rPr>
                <w:rFonts w:ascii="David" w:hAnsi="David" w:hint="cs"/>
                <w:sz w:val="16"/>
                <w:szCs w:val="16"/>
                <w:rtl/>
              </w:rPr>
              <w:t>סכום</w:t>
            </w:r>
          </w:p>
        </w:tc>
        <w:tc>
          <w:tcPr>
            <w:tcW w:w="709" w:type="dxa"/>
            <w:shd w:val="clear" w:color="auto" w:fill="F2F2F2" w:themeFill="background1" w:themeFillShade="F2"/>
          </w:tcPr>
          <w:p w14:paraId="06273873" w14:textId="77777777" w:rsidR="00A56A7A" w:rsidRPr="00597BD2" w:rsidRDefault="00A56A7A" w:rsidP="007C569E">
            <w:pPr>
              <w:jc w:val="center"/>
              <w:rPr>
                <w:rFonts w:ascii="David" w:hAnsi="David"/>
                <w:sz w:val="16"/>
                <w:szCs w:val="16"/>
                <w:rtl/>
              </w:rPr>
            </w:pPr>
            <w:r w:rsidRPr="00597BD2">
              <w:rPr>
                <w:rFonts w:ascii="David" w:hAnsi="David" w:hint="cs"/>
                <w:sz w:val="16"/>
                <w:szCs w:val="16"/>
                <w:rtl/>
              </w:rPr>
              <w:t>מטבע</w:t>
            </w:r>
          </w:p>
        </w:tc>
        <w:tc>
          <w:tcPr>
            <w:tcW w:w="1842" w:type="dxa"/>
            <w:vMerge/>
            <w:shd w:val="clear" w:color="auto" w:fill="F2F2F2" w:themeFill="background1" w:themeFillShade="F2"/>
          </w:tcPr>
          <w:p w14:paraId="29AD45AE" w14:textId="77777777" w:rsidR="00A56A7A" w:rsidRPr="00597BD2" w:rsidRDefault="00A56A7A" w:rsidP="007C569E">
            <w:pPr>
              <w:jc w:val="center"/>
              <w:rPr>
                <w:rFonts w:ascii="David" w:hAnsi="David"/>
                <w:sz w:val="22"/>
                <w:szCs w:val="22"/>
                <w:rtl/>
              </w:rPr>
            </w:pPr>
          </w:p>
        </w:tc>
      </w:tr>
      <w:tr w:rsidR="008256C7" w:rsidRPr="00597BD2" w14:paraId="28CCF9CF" w14:textId="77777777" w:rsidTr="00CC2B33">
        <w:trPr>
          <w:trHeight w:val="54"/>
        </w:trPr>
        <w:tc>
          <w:tcPr>
            <w:tcW w:w="1077" w:type="dxa"/>
            <w:shd w:val="clear" w:color="auto" w:fill="FFFFFF" w:themeFill="background1"/>
          </w:tcPr>
          <w:p w14:paraId="078AD39E" w14:textId="18E87209" w:rsidR="008256C7" w:rsidRPr="00597BD2" w:rsidRDefault="008256C7" w:rsidP="00CC2B33">
            <w:pPr>
              <w:rPr>
                <w:rFonts w:ascii="David" w:hAnsi="David"/>
                <w:sz w:val="22"/>
                <w:szCs w:val="22"/>
                <w:rtl/>
              </w:rPr>
            </w:pPr>
            <w:r w:rsidRPr="00597BD2">
              <w:rPr>
                <w:rFonts w:ascii="David" w:hAnsi="David" w:hint="cs"/>
                <w:sz w:val="22"/>
                <w:szCs w:val="22"/>
                <w:rtl/>
              </w:rPr>
              <w:t xml:space="preserve">רכוש </w:t>
            </w:r>
          </w:p>
        </w:tc>
        <w:tc>
          <w:tcPr>
            <w:tcW w:w="992" w:type="dxa"/>
            <w:shd w:val="clear" w:color="auto" w:fill="FFFFFF" w:themeFill="background1"/>
          </w:tcPr>
          <w:p w14:paraId="73E4F703" w14:textId="77777777" w:rsidR="008256C7" w:rsidRPr="00597BD2" w:rsidRDefault="008256C7" w:rsidP="007C569E">
            <w:pPr>
              <w:rPr>
                <w:rFonts w:ascii="David" w:hAnsi="David"/>
                <w:sz w:val="22"/>
                <w:szCs w:val="22"/>
                <w:rtl/>
              </w:rPr>
            </w:pPr>
          </w:p>
        </w:tc>
        <w:tc>
          <w:tcPr>
            <w:tcW w:w="1049" w:type="dxa"/>
            <w:shd w:val="clear" w:color="auto" w:fill="FFFFFF" w:themeFill="background1"/>
          </w:tcPr>
          <w:p w14:paraId="31E52B25" w14:textId="77777777" w:rsidR="008256C7" w:rsidRPr="00597BD2" w:rsidRDefault="008256C7" w:rsidP="007C569E">
            <w:pPr>
              <w:rPr>
                <w:rFonts w:ascii="David" w:hAnsi="David"/>
                <w:sz w:val="22"/>
                <w:szCs w:val="22"/>
                <w:rtl/>
              </w:rPr>
            </w:pPr>
          </w:p>
        </w:tc>
        <w:tc>
          <w:tcPr>
            <w:tcW w:w="851" w:type="dxa"/>
            <w:shd w:val="clear" w:color="auto" w:fill="FFFFFF" w:themeFill="background1"/>
          </w:tcPr>
          <w:p w14:paraId="3FB50A6D" w14:textId="77777777" w:rsidR="008256C7" w:rsidRPr="00597BD2" w:rsidRDefault="008256C7" w:rsidP="007C569E">
            <w:pPr>
              <w:rPr>
                <w:rFonts w:ascii="David" w:hAnsi="David"/>
                <w:sz w:val="22"/>
                <w:szCs w:val="22"/>
                <w:rtl/>
              </w:rPr>
            </w:pPr>
          </w:p>
        </w:tc>
        <w:tc>
          <w:tcPr>
            <w:tcW w:w="850" w:type="dxa"/>
            <w:shd w:val="clear" w:color="auto" w:fill="FFFFFF" w:themeFill="background1"/>
          </w:tcPr>
          <w:p w14:paraId="1F5DC53A" w14:textId="77777777" w:rsidR="008256C7" w:rsidRPr="00597BD2" w:rsidRDefault="008256C7" w:rsidP="007C569E">
            <w:pPr>
              <w:rPr>
                <w:rFonts w:ascii="David" w:hAnsi="David"/>
                <w:sz w:val="22"/>
                <w:szCs w:val="22"/>
                <w:rtl/>
              </w:rPr>
            </w:pPr>
          </w:p>
        </w:tc>
        <w:tc>
          <w:tcPr>
            <w:tcW w:w="1134" w:type="dxa"/>
            <w:shd w:val="clear" w:color="auto" w:fill="FFFFFF" w:themeFill="background1"/>
          </w:tcPr>
          <w:p w14:paraId="6B63FC70" w14:textId="77777777" w:rsidR="008256C7" w:rsidRPr="00597BD2" w:rsidRDefault="008256C7" w:rsidP="007C569E">
            <w:pPr>
              <w:rPr>
                <w:rFonts w:ascii="David" w:hAnsi="David"/>
                <w:sz w:val="22"/>
                <w:szCs w:val="22"/>
                <w:rtl/>
              </w:rPr>
            </w:pPr>
          </w:p>
        </w:tc>
        <w:tc>
          <w:tcPr>
            <w:tcW w:w="709" w:type="dxa"/>
            <w:shd w:val="clear" w:color="auto" w:fill="FFFFFF" w:themeFill="background1"/>
          </w:tcPr>
          <w:p w14:paraId="75D841A1" w14:textId="11C39E36" w:rsidR="008256C7" w:rsidRPr="00597BD2" w:rsidRDefault="008256C7" w:rsidP="00A56A7A">
            <w:pPr>
              <w:jc w:val="center"/>
              <w:rPr>
                <w:rFonts w:ascii="David" w:hAnsi="David"/>
                <w:sz w:val="22"/>
                <w:szCs w:val="22"/>
                <w:rtl/>
              </w:rPr>
            </w:pPr>
            <w:r w:rsidRPr="00597BD2">
              <w:rPr>
                <w:rFonts w:ascii="David" w:hAnsi="David" w:hint="cs"/>
                <w:sz w:val="22"/>
                <w:szCs w:val="22"/>
                <w:rtl/>
              </w:rPr>
              <w:t>₪</w:t>
            </w:r>
          </w:p>
        </w:tc>
        <w:tc>
          <w:tcPr>
            <w:tcW w:w="1842" w:type="dxa"/>
            <w:vMerge w:val="restart"/>
            <w:shd w:val="clear" w:color="auto" w:fill="FFFFFF" w:themeFill="background1"/>
          </w:tcPr>
          <w:p w14:paraId="045AC1E4" w14:textId="155AB19A" w:rsidR="008256C7" w:rsidRPr="00CC2B33" w:rsidRDefault="008256C7" w:rsidP="00A56A7A">
            <w:pPr>
              <w:ind w:right="78"/>
              <w:jc w:val="center"/>
              <w:rPr>
                <w:rFonts w:ascii="Arial" w:hAnsi="Arial"/>
                <w:bCs/>
                <w:sz w:val="20"/>
                <w:szCs w:val="20"/>
                <w:rtl/>
              </w:rPr>
            </w:pPr>
            <w:r w:rsidRPr="00CC2B33">
              <w:rPr>
                <w:rFonts w:ascii="Arial" w:hAnsi="Arial" w:hint="cs"/>
                <w:bCs/>
                <w:sz w:val="20"/>
                <w:szCs w:val="20"/>
                <w:rtl/>
              </w:rPr>
              <w:t>309, 328</w:t>
            </w:r>
          </w:p>
        </w:tc>
      </w:tr>
      <w:tr w:rsidR="008256C7" w:rsidRPr="00597BD2" w14:paraId="1EE66B75" w14:textId="77777777" w:rsidTr="00A56A7A">
        <w:trPr>
          <w:trHeight w:val="20"/>
        </w:trPr>
        <w:tc>
          <w:tcPr>
            <w:tcW w:w="1077" w:type="dxa"/>
            <w:shd w:val="clear" w:color="auto" w:fill="FFFFFF" w:themeFill="background1"/>
          </w:tcPr>
          <w:p w14:paraId="25613180" w14:textId="77777777" w:rsidR="008256C7" w:rsidRPr="00597BD2" w:rsidRDefault="008256C7" w:rsidP="007C569E">
            <w:pPr>
              <w:rPr>
                <w:rFonts w:ascii="David" w:hAnsi="David"/>
                <w:sz w:val="22"/>
                <w:szCs w:val="22"/>
                <w:rtl/>
              </w:rPr>
            </w:pPr>
          </w:p>
        </w:tc>
        <w:tc>
          <w:tcPr>
            <w:tcW w:w="992" w:type="dxa"/>
            <w:shd w:val="clear" w:color="auto" w:fill="FFFFFF" w:themeFill="background1"/>
          </w:tcPr>
          <w:p w14:paraId="1CB4B546" w14:textId="77777777" w:rsidR="008256C7" w:rsidRPr="00597BD2" w:rsidRDefault="008256C7" w:rsidP="007C569E">
            <w:pPr>
              <w:rPr>
                <w:rFonts w:ascii="David" w:hAnsi="David"/>
                <w:sz w:val="22"/>
                <w:szCs w:val="22"/>
                <w:rtl/>
              </w:rPr>
            </w:pPr>
          </w:p>
        </w:tc>
        <w:tc>
          <w:tcPr>
            <w:tcW w:w="1049" w:type="dxa"/>
            <w:shd w:val="clear" w:color="auto" w:fill="FFFFFF" w:themeFill="background1"/>
          </w:tcPr>
          <w:p w14:paraId="5B9AF3A1" w14:textId="77777777" w:rsidR="008256C7" w:rsidRPr="00597BD2" w:rsidRDefault="008256C7" w:rsidP="007C569E">
            <w:pPr>
              <w:rPr>
                <w:rFonts w:ascii="David" w:hAnsi="David"/>
                <w:sz w:val="22"/>
                <w:szCs w:val="22"/>
                <w:rtl/>
              </w:rPr>
            </w:pPr>
          </w:p>
        </w:tc>
        <w:tc>
          <w:tcPr>
            <w:tcW w:w="851" w:type="dxa"/>
            <w:shd w:val="clear" w:color="auto" w:fill="FFFFFF" w:themeFill="background1"/>
          </w:tcPr>
          <w:p w14:paraId="62813FFA" w14:textId="77777777" w:rsidR="008256C7" w:rsidRPr="00597BD2" w:rsidRDefault="008256C7" w:rsidP="007C569E">
            <w:pPr>
              <w:rPr>
                <w:rFonts w:ascii="David" w:hAnsi="David"/>
                <w:sz w:val="22"/>
                <w:szCs w:val="22"/>
                <w:rtl/>
              </w:rPr>
            </w:pPr>
          </w:p>
        </w:tc>
        <w:tc>
          <w:tcPr>
            <w:tcW w:w="850" w:type="dxa"/>
            <w:shd w:val="clear" w:color="auto" w:fill="FFFFFF" w:themeFill="background1"/>
          </w:tcPr>
          <w:p w14:paraId="13804785" w14:textId="77777777" w:rsidR="008256C7" w:rsidRPr="00597BD2" w:rsidRDefault="008256C7" w:rsidP="007C569E">
            <w:pPr>
              <w:rPr>
                <w:rFonts w:ascii="David" w:hAnsi="David"/>
                <w:sz w:val="22"/>
                <w:szCs w:val="22"/>
                <w:rtl/>
              </w:rPr>
            </w:pPr>
          </w:p>
        </w:tc>
        <w:tc>
          <w:tcPr>
            <w:tcW w:w="1134" w:type="dxa"/>
            <w:shd w:val="clear" w:color="auto" w:fill="FFFFFF" w:themeFill="background1"/>
          </w:tcPr>
          <w:p w14:paraId="3B4469CC" w14:textId="77777777" w:rsidR="008256C7" w:rsidRPr="00597BD2" w:rsidRDefault="008256C7" w:rsidP="007C569E">
            <w:pPr>
              <w:rPr>
                <w:rFonts w:ascii="David" w:hAnsi="David"/>
                <w:sz w:val="22"/>
                <w:szCs w:val="22"/>
                <w:rtl/>
              </w:rPr>
            </w:pPr>
          </w:p>
        </w:tc>
        <w:tc>
          <w:tcPr>
            <w:tcW w:w="709" w:type="dxa"/>
            <w:shd w:val="clear" w:color="auto" w:fill="FFFFFF" w:themeFill="background1"/>
          </w:tcPr>
          <w:p w14:paraId="4A9B7E97" w14:textId="77777777" w:rsidR="008256C7" w:rsidRPr="00597BD2" w:rsidRDefault="008256C7" w:rsidP="00A56A7A">
            <w:pPr>
              <w:jc w:val="center"/>
              <w:rPr>
                <w:rFonts w:ascii="David" w:hAnsi="David"/>
                <w:sz w:val="22"/>
                <w:szCs w:val="22"/>
                <w:rtl/>
              </w:rPr>
            </w:pPr>
          </w:p>
        </w:tc>
        <w:tc>
          <w:tcPr>
            <w:tcW w:w="1842" w:type="dxa"/>
            <w:vMerge/>
            <w:shd w:val="clear" w:color="auto" w:fill="FFFFFF" w:themeFill="background1"/>
          </w:tcPr>
          <w:p w14:paraId="4A544BA2" w14:textId="77777777" w:rsidR="008256C7" w:rsidRPr="00CC2B33" w:rsidRDefault="008256C7" w:rsidP="00A56A7A">
            <w:pPr>
              <w:ind w:right="78"/>
              <w:jc w:val="center"/>
              <w:rPr>
                <w:rFonts w:ascii="Arial" w:hAnsi="Arial"/>
                <w:bCs/>
                <w:sz w:val="20"/>
                <w:szCs w:val="20"/>
                <w:rtl/>
              </w:rPr>
            </w:pPr>
          </w:p>
        </w:tc>
      </w:tr>
      <w:tr w:rsidR="008256C7" w:rsidRPr="00597BD2" w14:paraId="4E541F3B" w14:textId="77777777" w:rsidTr="00A56A7A">
        <w:trPr>
          <w:trHeight w:val="20"/>
        </w:trPr>
        <w:tc>
          <w:tcPr>
            <w:tcW w:w="1077" w:type="dxa"/>
            <w:shd w:val="clear" w:color="auto" w:fill="FFFFFF" w:themeFill="background1"/>
          </w:tcPr>
          <w:p w14:paraId="7815F675" w14:textId="77777777" w:rsidR="008256C7" w:rsidRPr="00597BD2" w:rsidRDefault="008256C7" w:rsidP="007C569E">
            <w:pPr>
              <w:rPr>
                <w:rFonts w:ascii="David" w:hAnsi="David"/>
                <w:sz w:val="22"/>
                <w:szCs w:val="22"/>
                <w:rtl/>
              </w:rPr>
            </w:pPr>
          </w:p>
        </w:tc>
        <w:tc>
          <w:tcPr>
            <w:tcW w:w="992" w:type="dxa"/>
            <w:shd w:val="clear" w:color="auto" w:fill="FFFFFF" w:themeFill="background1"/>
          </w:tcPr>
          <w:p w14:paraId="7D9CD372" w14:textId="77777777" w:rsidR="008256C7" w:rsidRPr="00597BD2" w:rsidRDefault="008256C7" w:rsidP="007C569E">
            <w:pPr>
              <w:rPr>
                <w:rFonts w:ascii="David" w:hAnsi="David"/>
                <w:sz w:val="22"/>
                <w:szCs w:val="22"/>
                <w:rtl/>
              </w:rPr>
            </w:pPr>
          </w:p>
        </w:tc>
        <w:tc>
          <w:tcPr>
            <w:tcW w:w="1049" w:type="dxa"/>
            <w:shd w:val="clear" w:color="auto" w:fill="FFFFFF" w:themeFill="background1"/>
          </w:tcPr>
          <w:p w14:paraId="0468C0D1" w14:textId="77777777" w:rsidR="008256C7" w:rsidRPr="00597BD2" w:rsidRDefault="008256C7" w:rsidP="007C569E">
            <w:pPr>
              <w:rPr>
                <w:rFonts w:ascii="David" w:hAnsi="David"/>
                <w:sz w:val="22"/>
                <w:szCs w:val="22"/>
                <w:rtl/>
              </w:rPr>
            </w:pPr>
          </w:p>
        </w:tc>
        <w:tc>
          <w:tcPr>
            <w:tcW w:w="851" w:type="dxa"/>
            <w:shd w:val="clear" w:color="auto" w:fill="FFFFFF" w:themeFill="background1"/>
          </w:tcPr>
          <w:p w14:paraId="41B9C3E7" w14:textId="77777777" w:rsidR="008256C7" w:rsidRPr="00597BD2" w:rsidRDefault="008256C7" w:rsidP="007C569E">
            <w:pPr>
              <w:rPr>
                <w:rFonts w:ascii="David" w:hAnsi="David"/>
                <w:sz w:val="22"/>
                <w:szCs w:val="22"/>
                <w:rtl/>
              </w:rPr>
            </w:pPr>
          </w:p>
        </w:tc>
        <w:tc>
          <w:tcPr>
            <w:tcW w:w="850" w:type="dxa"/>
            <w:shd w:val="clear" w:color="auto" w:fill="FFFFFF" w:themeFill="background1"/>
          </w:tcPr>
          <w:p w14:paraId="0E9D54AE" w14:textId="77777777" w:rsidR="008256C7" w:rsidRPr="00597BD2" w:rsidRDefault="008256C7" w:rsidP="007C569E">
            <w:pPr>
              <w:rPr>
                <w:rFonts w:ascii="David" w:hAnsi="David"/>
                <w:sz w:val="22"/>
                <w:szCs w:val="22"/>
                <w:rtl/>
              </w:rPr>
            </w:pPr>
          </w:p>
        </w:tc>
        <w:tc>
          <w:tcPr>
            <w:tcW w:w="1134" w:type="dxa"/>
            <w:shd w:val="clear" w:color="auto" w:fill="FFFFFF" w:themeFill="background1"/>
          </w:tcPr>
          <w:p w14:paraId="44C64FEF" w14:textId="77777777" w:rsidR="008256C7" w:rsidRPr="00597BD2" w:rsidRDefault="008256C7" w:rsidP="007C569E">
            <w:pPr>
              <w:rPr>
                <w:rFonts w:ascii="David" w:hAnsi="David"/>
                <w:sz w:val="22"/>
                <w:szCs w:val="22"/>
                <w:rtl/>
              </w:rPr>
            </w:pPr>
          </w:p>
        </w:tc>
        <w:tc>
          <w:tcPr>
            <w:tcW w:w="709" w:type="dxa"/>
            <w:shd w:val="clear" w:color="auto" w:fill="FFFFFF" w:themeFill="background1"/>
          </w:tcPr>
          <w:p w14:paraId="06F54A8F" w14:textId="77777777" w:rsidR="008256C7" w:rsidRPr="00597BD2" w:rsidRDefault="008256C7" w:rsidP="00A56A7A">
            <w:pPr>
              <w:jc w:val="center"/>
              <w:rPr>
                <w:rFonts w:ascii="David" w:hAnsi="David"/>
                <w:sz w:val="22"/>
                <w:szCs w:val="22"/>
                <w:rtl/>
              </w:rPr>
            </w:pPr>
          </w:p>
        </w:tc>
        <w:tc>
          <w:tcPr>
            <w:tcW w:w="1842" w:type="dxa"/>
            <w:vMerge/>
            <w:shd w:val="clear" w:color="auto" w:fill="FFFFFF" w:themeFill="background1"/>
          </w:tcPr>
          <w:p w14:paraId="0B3A1569" w14:textId="77777777" w:rsidR="008256C7" w:rsidRPr="00CC2B33" w:rsidRDefault="008256C7" w:rsidP="00A56A7A">
            <w:pPr>
              <w:ind w:right="78"/>
              <w:jc w:val="center"/>
              <w:rPr>
                <w:rFonts w:ascii="Arial" w:hAnsi="Arial"/>
                <w:bCs/>
                <w:sz w:val="20"/>
                <w:szCs w:val="20"/>
                <w:rtl/>
              </w:rPr>
            </w:pPr>
          </w:p>
        </w:tc>
      </w:tr>
      <w:tr w:rsidR="008256C7" w:rsidRPr="00597BD2" w14:paraId="05D4B6B7" w14:textId="77777777" w:rsidTr="00A56A7A">
        <w:trPr>
          <w:trHeight w:val="20"/>
        </w:trPr>
        <w:tc>
          <w:tcPr>
            <w:tcW w:w="1077" w:type="dxa"/>
            <w:shd w:val="clear" w:color="auto" w:fill="FFFFFF" w:themeFill="background1"/>
          </w:tcPr>
          <w:p w14:paraId="3C8A9B05" w14:textId="77777777" w:rsidR="008256C7" w:rsidRPr="00597BD2" w:rsidRDefault="008256C7" w:rsidP="007C569E">
            <w:pPr>
              <w:rPr>
                <w:rFonts w:ascii="David" w:hAnsi="David"/>
                <w:sz w:val="22"/>
                <w:szCs w:val="22"/>
                <w:rtl/>
              </w:rPr>
            </w:pPr>
          </w:p>
        </w:tc>
        <w:tc>
          <w:tcPr>
            <w:tcW w:w="992" w:type="dxa"/>
            <w:shd w:val="clear" w:color="auto" w:fill="FFFFFF" w:themeFill="background1"/>
          </w:tcPr>
          <w:p w14:paraId="2C69D540" w14:textId="77777777" w:rsidR="008256C7" w:rsidRPr="00597BD2" w:rsidRDefault="008256C7" w:rsidP="007C569E">
            <w:pPr>
              <w:rPr>
                <w:rFonts w:ascii="David" w:hAnsi="David"/>
                <w:sz w:val="22"/>
                <w:szCs w:val="22"/>
                <w:rtl/>
              </w:rPr>
            </w:pPr>
          </w:p>
        </w:tc>
        <w:tc>
          <w:tcPr>
            <w:tcW w:w="1049" w:type="dxa"/>
            <w:shd w:val="clear" w:color="auto" w:fill="FFFFFF" w:themeFill="background1"/>
          </w:tcPr>
          <w:p w14:paraId="7326C832" w14:textId="77777777" w:rsidR="008256C7" w:rsidRPr="00597BD2" w:rsidRDefault="008256C7" w:rsidP="007C569E">
            <w:pPr>
              <w:rPr>
                <w:rFonts w:ascii="David" w:hAnsi="David"/>
                <w:sz w:val="22"/>
                <w:szCs w:val="22"/>
                <w:rtl/>
              </w:rPr>
            </w:pPr>
          </w:p>
        </w:tc>
        <w:tc>
          <w:tcPr>
            <w:tcW w:w="851" w:type="dxa"/>
            <w:shd w:val="clear" w:color="auto" w:fill="FFFFFF" w:themeFill="background1"/>
          </w:tcPr>
          <w:p w14:paraId="31DB1F19" w14:textId="77777777" w:rsidR="008256C7" w:rsidRPr="00597BD2" w:rsidRDefault="008256C7" w:rsidP="007C569E">
            <w:pPr>
              <w:rPr>
                <w:rFonts w:ascii="David" w:hAnsi="David"/>
                <w:sz w:val="22"/>
                <w:szCs w:val="22"/>
                <w:rtl/>
              </w:rPr>
            </w:pPr>
          </w:p>
        </w:tc>
        <w:tc>
          <w:tcPr>
            <w:tcW w:w="850" w:type="dxa"/>
            <w:shd w:val="clear" w:color="auto" w:fill="FFFFFF" w:themeFill="background1"/>
          </w:tcPr>
          <w:p w14:paraId="3E44E284" w14:textId="77777777" w:rsidR="008256C7" w:rsidRPr="00597BD2" w:rsidRDefault="008256C7" w:rsidP="007C569E">
            <w:pPr>
              <w:rPr>
                <w:rFonts w:ascii="David" w:hAnsi="David"/>
                <w:sz w:val="22"/>
                <w:szCs w:val="22"/>
                <w:rtl/>
              </w:rPr>
            </w:pPr>
          </w:p>
        </w:tc>
        <w:tc>
          <w:tcPr>
            <w:tcW w:w="1134" w:type="dxa"/>
            <w:shd w:val="clear" w:color="auto" w:fill="FFFFFF" w:themeFill="background1"/>
          </w:tcPr>
          <w:p w14:paraId="73B2B306" w14:textId="77777777" w:rsidR="008256C7" w:rsidRPr="00597BD2" w:rsidRDefault="008256C7" w:rsidP="007C569E">
            <w:pPr>
              <w:rPr>
                <w:rFonts w:ascii="David" w:hAnsi="David"/>
                <w:sz w:val="22"/>
                <w:szCs w:val="22"/>
                <w:rtl/>
              </w:rPr>
            </w:pPr>
          </w:p>
        </w:tc>
        <w:tc>
          <w:tcPr>
            <w:tcW w:w="709" w:type="dxa"/>
            <w:shd w:val="clear" w:color="auto" w:fill="FFFFFF" w:themeFill="background1"/>
          </w:tcPr>
          <w:p w14:paraId="298ADB8D" w14:textId="77777777" w:rsidR="008256C7" w:rsidRPr="00597BD2" w:rsidRDefault="008256C7" w:rsidP="00A56A7A">
            <w:pPr>
              <w:jc w:val="center"/>
              <w:rPr>
                <w:rFonts w:ascii="David" w:hAnsi="David"/>
                <w:sz w:val="22"/>
                <w:szCs w:val="22"/>
                <w:rtl/>
              </w:rPr>
            </w:pPr>
          </w:p>
        </w:tc>
        <w:tc>
          <w:tcPr>
            <w:tcW w:w="1842" w:type="dxa"/>
            <w:vMerge/>
            <w:shd w:val="clear" w:color="auto" w:fill="FFFFFF" w:themeFill="background1"/>
          </w:tcPr>
          <w:p w14:paraId="4F157921" w14:textId="77777777" w:rsidR="008256C7" w:rsidRPr="00CC2B33" w:rsidRDefault="008256C7" w:rsidP="00A56A7A">
            <w:pPr>
              <w:ind w:right="78"/>
              <w:jc w:val="center"/>
              <w:rPr>
                <w:rFonts w:ascii="Arial" w:hAnsi="Arial"/>
                <w:bCs/>
                <w:sz w:val="20"/>
                <w:szCs w:val="20"/>
                <w:rtl/>
              </w:rPr>
            </w:pPr>
          </w:p>
        </w:tc>
      </w:tr>
      <w:tr w:rsidR="00A56A7A" w:rsidRPr="00597BD2" w14:paraId="463FA6C2" w14:textId="77777777" w:rsidTr="00A56A7A">
        <w:trPr>
          <w:trHeight w:val="850"/>
        </w:trPr>
        <w:tc>
          <w:tcPr>
            <w:tcW w:w="1077" w:type="dxa"/>
            <w:shd w:val="clear" w:color="auto" w:fill="F2F2F2" w:themeFill="background1" w:themeFillShade="F2"/>
          </w:tcPr>
          <w:p w14:paraId="08B526AC" w14:textId="77777777" w:rsidR="00A56A7A" w:rsidRPr="00597BD2" w:rsidRDefault="00A56A7A" w:rsidP="007C569E">
            <w:pPr>
              <w:rPr>
                <w:rFonts w:ascii="David" w:hAnsi="David"/>
                <w:sz w:val="22"/>
                <w:szCs w:val="22"/>
                <w:rtl/>
              </w:rPr>
            </w:pPr>
            <w:r w:rsidRPr="00597BD2">
              <w:rPr>
                <w:rFonts w:ascii="David" w:hAnsi="David" w:hint="cs"/>
                <w:sz w:val="22"/>
                <w:szCs w:val="22"/>
                <w:rtl/>
              </w:rPr>
              <w:t>צד ג'</w:t>
            </w:r>
          </w:p>
        </w:tc>
        <w:tc>
          <w:tcPr>
            <w:tcW w:w="992" w:type="dxa"/>
            <w:shd w:val="clear" w:color="auto" w:fill="F2F2F2" w:themeFill="background1" w:themeFillShade="F2"/>
          </w:tcPr>
          <w:p w14:paraId="28994CAF" w14:textId="77777777" w:rsidR="00A56A7A" w:rsidRPr="00597BD2" w:rsidRDefault="00A56A7A" w:rsidP="007C569E">
            <w:pPr>
              <w:rPr>
                <w:rFonts w:ascii="David" w:hAnsi="David"/>
                <w:sz w:val="22"/>
                <w:szCs w:val="22"/>
                <w:rtl/>
              </w:rPr>
            </w:pPr>
          </w:p>
        </w:tc>
        <w:tc>
          <w:tcPr>
            <w:tcW w:w="1049" w:type="dxa"/>
            <w:shd w:val="clear" w:color="auto" w:fill="F2F2F2" w:themeFill="background1" w:themeFillShade="F2"/>
          </w:tcPr>
          <w:p w14:paraId="1C1F91E5" w14:textId="77777777" w:rsidR="00A56A7A" w:rsidRPr="00597BD2" w:rsidRDefault="00A56A7A" w:rsidP="007C569E">
            <w:pPr>
              <w:rPr>
                <w:rFonts w:ascii="David" w:hAnsi="David"/>
                <w:sz w:val="22"/>
                <w:szCs w:val="22"/>
                <w:rtl/>
              </w:rPr>
            </w:pPr>
          </w:p>
        </w:tc>
        <w:tc>
          <w:tcPr>
            <w:tcW w:w="851" w:type="dxa"/>
            <w:shd w:val="clear" w:color="auto" w:fill="F2F2F2" w:themeFill="background1" w:themeFillShade="F2"/>
          </w:tcPr>
          <w:p w14:paraId="022CBA23" w14:textId="77777777" w:rsidR="00A56A7A" w:rsidRPr="00597BD2" w:rsidRDefault="00A56A7A" w:rsidP="007C569E">
            <w:pPr>
              <w:rPr>
                <w:rFonts w:ascii="David" w:hAnsi="David"/>
                <w:sz w:val="22"/>
                <w:szCs w:val="22"/>
                <w:rtl/>
              </w:rPr>
            </w:pPr>
          </w:p>
        </w:tc>
        <w:tc>
          <w:tcPr>
            <w:tcW w:w="850" w:type="dxa"/>
            <w:shd w:val="clear" w:color="auto" w:fill="F2F2F2" w:themeFill="background1" w:themeFillShade="F2"/>
          </w:tcPr>
          <w:p w14:paraId="08ED902F" w14:textId="77777777" w:rsidR="00A56A7A" w:rsidRPr="00597BD2" w:rsidRDefault="00A56A7A" w:rsidP="007C569E">
            <w:pPr>
              <w:rPr>
                <w:rFonts w:ascii="David" w:hAnsi="David"/>
                <w:sz w:val="22"/>
                <w:szCs w:val="22"/>
                <w:rtl/>
              </w:rPr>
            </w:pPr>
          </w:p>
        </w:tc>
        <w:tc>
          <w:tcPr>
            <w:tcW w:w="1134" w:type="dxa"/>
            <w:shd w:val="clear" w:color="auto" w:fill="F2F2F2" w:themeFill="background1" w:themeFillShade="F2"/>
          </w:tcPr>
          <w:p w14:paraId="1CC108C9" w14:textId="77777777" w:rsidR="00A56A7A" w:rsidRPr="00597BD2" w:rsidRDefault="00A56A7A" w:rsidP="007C569E">
            <w:pPr>
              <w:rPr>
                <w:rFonts w:ascii="David" w:hAnsi="David"/>
                <w:sz w:val="22"/>
                <w:szCs w:val="22"/>
                <w:rtl/>
              </w:rPr>
            </w:pPr>
            <w:r w:rsidRPr="00597BD2">
              <w:rPr>
                <w:rFonts w:ascii="David" w:hAnsi="David" w:hint="cs"/>
                <w:sz w:val="22"/>
                <w:szCs w:val="22"/>
                <w:rtl/>
              </w:rPr>
              <w:t>1,000,000</w:t>
            </w:r>
          </w:p>
        </w:tc>
        <w:tc>
          <w:tcPr>
            <w:tcW w:w="709" w:type="dxa"/>
            <w:shd w:val="clear" w:color="auto" w:fill="F2F2F2" w:themeFill="background1" w:themeFillShade="F2"/>
          </w:tcPr>
          <w:p w14:paraId="347AC9D9" w14:textId="189938E3" w:rsidR="00A56A7A" w:rsidRPr="00597BD2" w:rsidRDefault="00A56A7A" w:rsidP="00A56A7A">
            <w:pPr>
              <w:jc w:val="center"/>
              <w:rPr>
                <w:rFonts w:ascii="David" w:hAnsi="David"/>
                <w:sz w:val="22"/>
                <w:szCs w:val="22"/>
                <w:rtl/>
              </w:rPr>
            </w:pPr>
            <w:r w:rsidRPr="00597BD2">
              <w:rPr>
                <w:rFonts w:ascii="David" w:hAnsi="David" w:hint="cs"/>
                <w:sz w:val="22"/>
                <w:szCs w:val="22"/>
                <w:rtl/>
              </w:rPr>
              <w:t>₪</w:t>
            </w:r>
          </w:p>
        </w:tc>
        <w:tc>
          <w:tcPr>
            <w:tcW w:w="1842" w:type="dxa"/>
            <w:shd w:val="clear" w:color="auto" w:fill="F2F2F2" w:themeFill="background1" w:themeFillShade="F2"/>
          </w:tcPr>
          <w:p w14:paraId="659E5552" w14:textId="535C152B" w:rsidR="00A56A7A" w:rsidRPr="00CC2B33" w:rsidRDefault="00A56A7A" w:rsidP="00A56A7A">
            <w:pPr>
              <w:jc w:val="center"/>
              <w:rPr>
                <w:b/>
                <w:bCs/>
                <w:sz w:val="20"/>
                <w:szCs w:val="20"/>
              </w:rPr>
            </w:pPr>
            <w:r w:rsidRPr="00CC2B33">
              <w:rPr>
                <w:rFonts w:hint="cs"/>
                <w:b/>
                <w:bCs/>
                <w:sz w:val="20"/>
                <w:szCs w:val="20"/>
                <w:rtl/>
              </w:rPr>
              <w:t>302</w:t>
            </w:r>
          </w:p>
          <w:p w14:paraId="063C17ED" w14:textId="0EA5039E" w:rsidR="00A56A7A" w:rsidRPr="00CC2B33" w:rsidRDefault="00A56A7A" w:rsidP="00A56A7A">
            <w:pPr>
              <w:jc w:val="center"/>
              <w:rPr>
                <w:b/>
                <w:bCs/>
                <w:sz w:val="20"/>
                <w:szCs w:val="20"/>
                <w:rtl/>
              </w:rPr>
            </w:pPr>
            <w:r w:rsidRPr="00CC2B33">
              <w:rPr>
                <w:rFonts w:hint="cs"/>
                <w:b/>
                <w:bCs/>
                <w:sz w:val="20"/>
                <w:szCs w:val="20"/>
                <w:rtl/>
              </w:rPr>
              <w:t>321</w:t>
            </w:r>
          </w:p>
          <w:p w14:paraId="4A6E94E5" w14:textId="6B887493" w:rsidR="00A56A7A" w:rsidRPr="00CC2B33" w:rsidRDefault="00A56A7A" w:rsidP="00A56A7A">
            <w:pPr>
              <w:jc w:val="center"/>
              <w:rPr>
                <w:b/>
                <w:bCs/>
                <w:sz w:val="20"/>
                <w:szCs w:val="20"/>
                <w:rtl/>
              </w:rPr>
            </w:pPr>
            <w:r w:rsidRPr="00CC2B33">
              <w:rPr>
                <w:rFonts w:hint="cs"/>
                <w:b/>
                <w:bCs/>
                <w:sz w:val="20"/>
                <w:szCs w:val="20"/>
                <w:rtl/>
              </w:rPr>
              <w:t>315</w:t>
            </w:r>
          </w:p>
          <w:p w14:paraId="0F52FF12" w14:textId="6CED23BC" w:rsidR="00A56A7A" w:rsidRPr="00CC2B33" w:rsidRDefault="00A56A7A" w:rsidP="00A56A7A">
            <w:pPr>
              <w:jc w:val="center"/>
              <w:rPr>
                <w:b/>
                <w:bCs/>
                <w:sz w:val="20"/>
                <w:szCs w:val="20"/>
                <w:rtl/>
              </w:rPr>
            </w:pPr>
            <w:r w:rsidRPr="00CC2B33">
              <w:rPr>
                <w:rFonts w:hint="cs"/>
                <w:b/>
                <w:bCs/>
                <w:sz w:val="20"/>
                <w:szCs w:val="20"/>
                <w:rtl/>
              </w:rPr>
              <w:t>328</w:t>
            </w:r>
          </w:p>
          <w:p w14:paraId="7E0FFBE6" w14:textId="6080D8B5" w:rsidR="00A56A7A" w:rsidRPr="00CC2B33" w:rsidRDefault="00A56A7A" w:rsidP="00A56A7A">
            <w:pPr>
              <w:jc w:val="center"/>
              <w:rPr>
                <w:rFonts w:ascii="Arial" w:hAnsi="Arial"/>
                <w:b/>
                <w:bCs/>
                <w:sz w:val="20"/>
                <w:szCs w:val="20"/>
                <w:rtl/>
              </w:rPr>
            </w:pPr>
            <w:r w:rsidRPr="00CC2B33">
              <w:rPr>
                <w:rFonts w:hint="cs"/>
                <w:b/>
                <w:bCs/>
                <w:sz w:val="20"/>
                <w:szCs w:val="20"/>
                <w:rtl/>
              </w:rPr>
              <w:t>329</w:t>
            </w:r>
          </w:p>
        </w:tc>
      </w:tr>
      <w:tr w:rsidR="00A56A7A" w:rsidRPr="00597BD2" w14:paraId="3E9BD2AE" w14:textId="77777777" w:rsidTr="00A56A7A">
        <w:trPr>
          <w:trHeight w:val="850"/>
        </w:trPr>
        <w:tc>
          <w:tcPr>
            <w:tcW w:w="1077" w:type="dxa"/>
            <w:shd w:val="clear" w:color="auto" w:fill="FFFFFF" w:themeFill="background1"/>
          </w:tcPr>
          <w:p w14:paraId="12ED323A" w14:textId="77777777" w:rsidR="00A56A7A" w:rsidRPr="00597BD2" w:rsidRDefault="00A56A7A" w:rsidP="007C569E">
            <w:pPr>
              <w:rPr>
                <w:rFonts w:ascii="David" w:hAnsi="David"/>
                <w:sz w:val="22"/>
                <w:szCs w:val="22"/>
                <w:rtl/>
              </w:rPr>
            </w:pPr>
            <w:r w:rsidRPr="00597BD2">
              <w:rPr>
                <w:rFonts w:ascii="David" w:hAnsi="David" w:hint="cs"/>
                <w:sz w:val="22"/>
                <w:szCs w:val="22"/>
                <w:rtl/>
              </w:rPr>
              <w:t>אחריות מעבידים</w:t>
            </w:r>
          </w:p>
        </w:tc>
        <w:tc>
          <w:tcPr>
            <w:tcW w:w="992" w:type="dxa"/>
            <w:shd w:val="clear" w:color="auto" w:fill="FFFFFF" w:themeFill="background1"/>
          </w:tcPr>
          <w:p w14:paraId="30AC9511" w14:textId="77777777" w:rsidR="00A56A7A" w:rsidRPr="00597BD2" w:rsidRDefault="00A56A7A" w:rsidP="007C569E">
            <w:pPr>
              <w:rPr>
                <w:rFonts w:ascii="David" w:hAnsi="David"/>
                <w:sz w:val="22"/>
                <w:szCs w:val="22"/>
                <w:rtl/>
              </w:rPr>
            </w:pPr>
          </w:p>
        </w:tc>
        <w:tc>
          <w:tcPr>
            <w:tcW w:w="1049" w:type="dxa"/>
            <w:shd w:val="clear" w:color="auto" w:fill="FFFFFF" w:themeFill="background1"/>
          </w:tcPr>
          <w:p w14:paraId="67DF7747" w14:textId="77777777" w:rsidR="00A56A7A" w:rsidRPr="00597BD2" w:rsidRDefault="00A56A7A" w:rsidP="007C569E">
            <w:pPr>
              <w:rPr>
                <w:rFonts w:ascii="David" w:hAnsi="David"/>
                <w:sz w:val="22"/>
                <w:szCs w:val="22"/>
                <w:rtl/>
              </w:rPr>
            </w:pPr>
          </w:p>
        </w:tc>
        <w:tc>
          <w:tcPr>
            <w:tcW w:w="851" w:type="dxa"/>
            <w:shd w:val="clear" w:color="auto" w:fill="FFFFFF" w:themeFill="background1"/>
          </w:tcPr>
          <w:p w14:paraId="02EFD14A" w14:textId="77777777" w:rsidR="00A56A7A" w:rsidRPr="00597BD2" w:rsidRDefault="00A56A7A" w:rsidP="007C569E">
            <w:pPr>
              <w:rPr>
                <w:rFonts w:ascii="David" w:hAnsi="David"/>
                <w:sz w:val="22"/>
                <w:szCs w:val="22"/>
                <w:rtl/>
              </w:rPr>
            </w:pPr>
          </w:p>
        </w:tc>
        <w:tc>
          <w:tcPr>
            <w:tcW w:w="850" w:type="dxa"/>
            <w:shd w:val="clear" w:color="auto" w:fill="FFFFFF" w:themeFill="background1"/>
          </w:tcPr>
          <w:p w14:paraId="453CA5FA" w14:textId="77777777" w:rsidR="00A56A7A" w:rsidRPr="00597BD2" w:rsidRDefault="00A56A7A" w:rsidP="007C569E">
            <w:pPr>
              <w:rPr>
                <w:rFonts w:ascii="David" w:hAnsi="David"/>
                <w:sz w:val="22"/>
                <w:szCs w:val="22"/>
                <w:rtl/>
              </w:rPr>
            </w:pPr>
          </w:p>
        </w:tc>
        <w:tc>
          <w:tcPr>
            <w:tcW w:w="1134" w:type="dxa"/>
            <w:shd w:val="clear" w:color="auto" w:fill="FFFFFF" w:themeFill="background1"/>
          </w:tcPr>
          <w:p w14:paraId="42B8341A" w14:textId="77777777" w:rsidR="00A56A7A" w:rsidRPr="00597BD2" w:rsidRDefault="00A56A7A" w:rsidP="007C569E">
            <w:pPr>
              <w:rPr>
                <w:rFonts w:ascii="David" w:hAnsi="David"/>
                <w:sz w:val="22"/>
                <w:szCs w:val="22"/>
                <w:rtl/>
              </w:rPr>
            </w:pPr>
            <w:r w:rsidRPr="00597BD2">
              <w:rPr>
                <w:rFonts w:ascii="David" w:hAnsi="David" w:hint="cs"/>
                <w:sz w:val="22"/>
                <w:szCs w:val="22"/>
                <w:rtl/>
              </w:rPr>
              <w:t>20,000,000</w:t>
            </w:r>
          </w:p>
        </w:tc>
        <w:tc>
          <w:tcPr>
            <w:tcW w:w="709" w:type="dxa"/>
            <w:shd w:val="clear" w:color="auto" w:fill="FFFFFF" w:themeFill="background1"/>
          </w:tcPr>
          <w:p w14:paraId="2FB3907B" w14:textId="492829F1" w:rsidR="00A56A7A" w:rsidRPr="00597BD2" w:rsidRDefault="00A56A7A" w:rsidP="00A56A7A">
            <w:pPr>
              <w:jc w:val="center"/>
              <w:rPr>
                <w:rFonts w:ascii="David" w:hAnsi="David"/>
                <w:sz w:val="22"/>
                <w:szCs w:val="22"/>
                <w:rtl/>
              </w:rPr>
            </w:pPr>
            <w:r w:rsidRPr="00597BD2">
              <w:rPr>
                <w:rFonts w:ascii="David" w:hAnsi="David" w:hint="cs"/>
                <w:sz w:val="22"/>
                <w:szCs w:val="22"/>
                <w:rtl/>
              </w:rPr>
              <w:t>₪</w:t>
            </w:r>
          </w:p>
        </w:tc>
        <w:tc>
          <w:tcPr>
            <w:tcW w:w="1842" w:type="dxa"/>
            <w:shd w:val="clear" w:color="auto" w:fill="FFFFFF" w:themeFill="background1"/>
          </w:tcPr>
          <w:p w14:paraId="16BA79A8" w14:textId="77777777" w:rsidR="00A56A7A" w:rsidRPr="00CC2B33" w:rsidRDefault="00A56A7A" w:rsidP="00A56A7A">
            <w:pPr>
              <w:ind w:left="50" w:right="78"/>
              <w:jc w:val="center"/>
              <w:rPr>
                <w:b/>
                <w:bCs/>
                <w:sz w:val="20"/>
                <w:szCs w:val="20"/>
                <w:rtl/>
              </w:rPr>
            </w:pPr>
            <w:r w:rsidRPr="00CC2B33">
              <w:rPr>
                <w:b/>
                <w:bCs/>
                <w:sz w:val="20"/>
                <w:szCs w:val="20"/>
                <w:rtl/>
              </w:rPr>
              <w:t>309</w:t>
            </w:r>
          </w:p>
          <w:p w14:paraId="0AD9D3A3" w14:textId="77777777" w:rsidR="00A56A7A" w:rsidRPr="00CC2B33" w:rsidRDefault="00A56A7A" w:rsidP="00A56A7A">
            <w:pPr>
              <w:ind w:left="50" w:right="78"/>
              <w:jc w:val="center"/>
              <w:rPr>
                <w:b/>
                <w:bCs/>
                <w:sz w:val="20"/>
                <w:szCs w:val="20"/>
                <w:rtl/>
              </w:rPr>
            </w:pPr>
            <w:r w:rsidRPr="00CC2B33">
              <w:rPr>
                <w:b/>
                <w:bCs/>
                <w:sz w:val="20"/>
                <w:szCs w:val="20"/>
                <w:rtl/>
              </w:rPr>
              <w:t>319</w:t>
            </w:r>
          </w:p>
          <w:p w14:paraId="6198D121" w14:textId="77777777" w:rsidR="00A56A7A" w:rsidRPr="00CC2B33" w:rsidRDefault="00A56A7A" w:rsidP="00A56A7A">
            <w:pPr>
              <w:ind w:left="50" w:right="78"/>
              <w:jc w:val="center"/>
              <w:rPr>
                <w:rFonts w:ascii="Arial" w:hAnsi="Arial"/>
                <w:b/>
                <w:bCs/>
                <w:sz w:val="20"/>
                <w:szCs w:val="20"/>
                <w:rtl/>
              </w:rPr>
            </w:pPr>
            <w:r w:rsidRPr="00CC2B33">
              <w:rPr>
                <w:b/>
                <w:bCs/>
                <w:sz w:val="20"/>
                <w:szCs w:val="20"/>
                <w:rtl/>
              </w:rPr>
              <w:t>328</w:t>
            </w:r>
          </w:p>
        </w:tc>
      </w:tr>
      <w:tr w:rsidR="00A56A7A" w:rsidRPr="00597BD2" w14:paraId="5B69EC5C" w14:textId="77777777" w:rsidTr="00A56A7A">
        <w:trPr>
          <w:trHeight w:val="850"/>
        </w:trPr>
        <w:tc>
          <w:tcPr>
            <w:tcW w:w="1077" w:type="dxa"/>
            <w:shd w:val="clear" w:color="auto" w:fill="FFFFFF" w:themeFill="background1"/>
          </w:tcPr>
          <w:p w14:paraId="7AEE2211" w14:textId="77777777" w:rsidR="00A56A7A" w:rsidRPr="00597BD2" w:rsidRDefault="00A56A7A" w:rsidP="007C569E">
            <w:pPr>
              <w:rPr>
                <w:rFonts w:ascii="David" w:hAnsi="David"/>
                <w:sz w:val="22"/>
                <w:szCs w:val="22"/>
                <w:highlight w:val="yellow"/>
                <w:rtl/>
              </w:rPr>
            </w:pPr>
            <w:r w:rsidRPr="00597BD2">
              <w:rPr>
                <w:rFonts w:ascii="David" w:hAnsi="David" w:hint="cs"/>
                <w:sz w:val="22"/>
                <w:szCs w:val="22"/>
                <w:rtl/>
              </w:rPr>
              <w:t>אחריות מקצועית</w:t>
            </w:r>
          </w:p>
        </w:tc>
        <w:tc>
          <w:tcPr>
            <w:tcW w:w="992" w:type="dxa"/>
            <w:shd w:val="clear" w:color="auto" w:fill="FFFFFF" w:themeFill="background1"/>
          </w:tcPr>
          <w:p w14:paraId="1C9DE39C" w14:textId="77777777" w:rsidR="00A56A7A" w:rsidRPr="00597BD2" w:rsidRDefault="00A56A7A" w:rsidP="007C569E">
            <w:pPr>
              <w:rPr>
                <w:rFonts w:ascii="David" w:hAnsi="David"/>
                <w:sz w:val="22"/>
                <w:szCs w:val="22"/>
                <w:rtl/>
              </w:rPr>
            </w:pPr>
          </w:p>
        </w:tc>
        <w:tc>
          <w:tcPr>
            <w:tcW w:w="1049" w:type="dxa"/>
            <w:shd w:val="clear" w:color="auto" w:fill="FFFFFF" w:themeFill="background1"/>
          </w:tcPr>
          <w:p w14:paraId="70318DD8" w14:textId="77777777" w:rsidR="00A56A7A" w:rsidRPr="00597BD2" w:rsidRDefault="00A56A7A" w:rsidP="007C569E">
            <w:pPr>
              <w:rPr>
                <w:rFonts w:ascii="David" w:hAnsi="David"/>
                <w:sz w:val="22"/>
                <w:szCs w:val="22"/>
                <w:rtl/>
              </w:rPr>
            </w:pPr>
          </w:p>
        </w:tc>
        <w:tc>
          <w:tcPr>
            <w:tcW w:w="851" w:type="dxa"/>
            <w:shd w:val="clear" w:color="auto" w:fill="FFFFFF" w:themeFill="background1"/>
          </w:tcPr>
          <w:p w14:paraId="381B7DD2" w14:textId="77777777" w:rsidR="00A56A7A" w:rsidRPr="00597BD2" w:rsidRDefault="00A56A7A" w:rsidP="007C569E">
            <w:pPr>
              <w:rPr>
                <w:rFonts w:ascii="David" w:hAnsi="David"/>
                <w:sz w:val="22"/>
                <w:szCs w:val="22"/>
                <w:rtl/>
              </w:rPr>
            </w:pPr>
          </w:p>
        </w:tc>
        <w:tc>
          <w:tcPr>
            <w:tcW w:w="850" w:type="dxa"/>
            <w:shd w:val="clear" w:color="auto" w:fill="FFFFFF" w:themeFill="background1"/>
          </w:tcPr>
          <w:p w14:paraId="11B6BFED" w14:textId="77777777" w:rsidR="00A56A7A" w:rsidRPr="00597BD2" w:rsidRDefault="00A56A7A" w:rsidP="007C569E">
            <w:pPr>
              <w:rPr>
                <w:rFonts w:ascii="David" w:hAnsi="David"/>
                <w:sz w:val="22"/>
                <w:szCs w:val="22"/>
                <w:rtl/>
              </w:rPr>
            </w:pPr>
          </w:p>
        </w:tc>
        <w:tc>
          <w:tcPr>
            <w:tcW w:w="1134" w:type="dxa"/>
            <w:shd w:val="clear" w:color="auto" w:fill="FFFFFF" w:themeFill="background1"/>
          </w:tcPr>
          <w:p w14:paraId="2AEDAA63" w14:textId="77777777" w:rsidR="00A56A7A" w:rsidRPr="00597BD2" w:rsidRDefault="00A56A7A" w:rsidP="007C569E">
            <w:pPr>
              <w:rPr>
                <w:rFonts w:ascii="David" w:hAnsi="David"/>
                <w:sz w:val="22"/>
                <w:szCs w:val="22"/>
                <w:rtl/>
              </w:rPr>
            </w:pPr>
            <w:r w:rsidRPr="00597BD2">
              <w:rPr>
                <w:rFonts w:ascii="David" w:hAnsi="David" w:hint="cs"/>
                <w:sz w:val="22"/>
                <w:szCs w:val="22"/>
                <w:rtl/>
              </w:rPr>
              <w:t>1,000,000</w:t>
            </w:r>
          </w:p>
        </w:tc>
        <w:tc>
          <w:tcPr>
            <w:tcW w:w="709" w:type="dxa"/>
            <w:shd w:val="clear" w:color="auto" w:fill="FFFFFF" w:themeFill="background1"/>
          </w:tcPr>
          <w:p w14:paraId="7AAE4FC8" w14:textId="24DDD559" w:rsidR="00A56A7A" w:rsidRPr="00597BD2" w:rsidRDefault="00A56A7A" w:rsidP="00A56A7A">
            <w:pPr>
              <w:jc w:val="center"/>
              <w:rPr>
                <w:rFonts w:ascii="David" w:hAnsi="David"/>
                <w:sz w:val="22"/>
                <w:szCs w:val="22"/>
                <w:rtl/>
              </w:rPr>
            </w:pPr>
            <w:r w:rsidRPr="00597BD2">
              <w:rPr>
                <w:rFonts w:ascii="David" w:hAnsi="David" w:hint="cs"/>
                <w:sz w:val="22"/>
                <w:szCs w:val="22"/>
                <w:rtl/>
              </w:rPr>
              <w:t>₪</w:t>
            </w:r>
          </w:p>
        </w:tc>
        <w:tc>
          <w:tcPr>
            <w:tcW w:w="1842" w:type="dxa"/>
            <w:shd w:val="clear" w:color="auto" w:fill="FFFFFF" w:themeFill="background1"/>
          </w:tcPr>
          <w:p w14:paraId="78B29296" w14:textId="77777777" w:rsidR="00A56A7A" w:rsidRPr="00CC2B33" w:rsidRDefault="00F049FA" w:rsidP="00A56A7A">
            <w:pPr>
              <w:ind w:left="50" w:right="78"/>
              <w:jc w:val="center"/>
              <w:rPr>
                <w:b/>
                <w:bCs/>
                <w:sz w:val="20"/>
                <w:szCs w:val="20"/>
                <w:rtl/>
              </w:rPr>
            </w:pPr>
            <w:r w:rsidRPr="00CC2B33">
              <w:rPr>
                <w:rFonts w:hint="cs"/>
                <w:b/>
                <w:bCs/>
                <w:sz w:val="20"/>
                <w:szCs w:val="20"/>
                <w:rtl/>
              </w:rPr>
              <w:t>301</w:t>
            </w:r>
          </w:p>
          <w:p w14:paraId="26795212" w14:textId="77777777" w:rsidR="00F049FA" w:rsidRPr="00CC2B33" w:rsidRDefault="00302348" w:rsidP="00A56A7A">
            <w:pPr>
              <w:ind w:left="50" w:right="78"/>
              <w:jc w:val="center"/>
              <w:rPr>
                <w:rFonts w:ascii="Arial" w:hAnsi="Arial"/>
                <w:bCs/>
                <w:sz w:val="20"/>
                <w:szCs w:val="20"/>
                <w:rtl/>
              </w:rPr>
            </w:pPr>
            <w:r w:rsidRPr="00CC2B33">
              <w:rPr>
                <w:rFonts w:ascii="Arial" w:hAnsi="Arial" w:hint="cs"/>
                <w:bCs/>
                <w:sz w:val="20"/>
                <w:szCs w:val="20"/>
                <w:rtl/>
              </w:rPr>
              <w:t>303</w:t>
            </w:r>
          </w:p>
          <w:p w14:paraId="6085FA7D" w14:textId="77777777" w:rsidR="00302348" w:rsidRPr="00CC2B33" w:rsidRDefault="00302348" w:rsidP="00A56A7A">
            <w:pPr>
              <w:ind w:left="50" w:right="78"/>
              <w:jc w:val="center"/>
              <w:rPr>
                <w:rFonts w:ascii="Arial" w:hAnsi="Arial"/>
                <w:bCs/>
                <w:sz w:val="20"/>
                <w:szCs w:val="20"/>
                <w:rtl/>
              </w:rPr>
            </w:pPr>
            <w:r w:rsidRPr="00CC2B33">
              <w:rPr>
                <w:rFonts w:ascii="Arial" w:hAnsi="Arial" w:hint="cs"/>
                <w:bCs/>
                <w:sz w:val="20"/>
                <w:szCs w:val="20"/>
                <w:rtl/>
              </w:rPr>
              <w:t>328</w:t>
            </w:r>
          </w:p>
          <w:p w14:paraId="1D829FBD" w14:textId="77777777" w:rsidR="00302348" w:rsidRPr="00CC2B33" w:rsidRDefault="00302348" w:rsidP="00A56A7A">
            <w:pPr>
              <w:ind w:left="50" w:right="78"/>
              <w:jc w:val="center"/>
              <w:rPr>
                <w:rFonts w:ascii="Arial" w:hAnsi="Arial"/>
                <w:bCs/>
                <w:sz w:val="20"/>
                <w:szCs w:val="20"/>
                <w:rtl/>
              </w:rPr>
            </w:pPr>
            <w:r w:rsidRPr="00CC2B33">
              <w:rPr>
                <w:rFonts w:ascii="Arial" w:hAnsi="Arial" w:hint="cs"/>
                <w:bCs/>
                <w:sz w:val="20"/>
                <w:szCs w:val="20"/>
                <w:rtl/>
              </w:rPr>
              <w:t>321</w:t>
            </w:r>
          </w:p>
          <w:p w14:paraId="549150F9" w14:textId="77777777" w:rsidR="00302348" w:rsidRPr="00CC2B33" w:rsidRDefault="00302348" w:rsidP="00A56A7A">
            <w:pPr>
              <w:ind w:left="50" w:right="78"/>
              <w:jc w:val="center"/>
              <w:rPr>
                <w:rFonts w:ascii="Arial" w:hAnsi="Arial"/>
                <w:bCs/>
                <w:sz w:val="20"/>
                <w:szCs w:val="20"/>
                <w:rtl/>
              </w:rPr>
            </w:pPr>
            <w:r w:rsidRPr="00CC2B33">
              <w:rPr>
                <w:rFonts w:ascii="Arial" w:hAnsi="Arial" w:hint="cs"/>
                <w:bCs/>
                <w:sz w:val="20"/>
                <w:szCs w:val="20"/>
                <w:rtl/>
              </w:rPr>
              <w:t>325</w:t>
            </w:r>
          </w:p>
          <w:p w14:paraId="5BD6D302" w14:textId="0E5190CD" w:rsidR="00302348" w:rsidRPr="00CC2B33" w:rsidRDefault="00302348" w:rsidP="00302348">
            <w:pPr>
              <w:ind w:left="50" w:right="78"/>
              <w:jc w:val="center"/>
              <w:rPr>
                <w:rFonts w:ascii="Arial" w:hAnsi="Arial"/>
                <w:bCs/>
                <w:sz w:val="20"/>
                <w:szCs w:val="20"/>
                <w:rtl/>
              </w:rPr>
            </w:pPr>
            <w:r w:rsidRPr="00CC2B33">
              <w:rPr>
                <w:rFonts w:ascii="Arial" w:hAnsi="Arial" w:hint="cs"/>
                <w:bCs/>
                <w:sz w:val="20"/>
                <w:szCs w:val="20"/>
                <w:rtl/>
              </w:rPr>
              <w:t>332 (6 חודשים)</w:t>
            </w:r>
          </w:p>
        </w:tc>
      </w:tr>
      <w:tr w:rsidR="00A56A7A" w:rsidRPr="00597BD2" w14:paraId="4804B0B3" w14:textId="77777777" w:rsidTr="00A56A7A">
        <w:trPr>
          <w:trHeight w:val="825"/>
        </w:trPr>
        <w:tc>
          <w:tcPr>
            <w:tcW w:w="1077" w:type="dxa"/>
            <w:shd w:val="clear" w:color="auto" w:fill="F2F2F2" w:themeFill="background1" w:themeFillShade="F2"/>
          </w:tcPr>
          <w:p w14:paraId="099D7033" w14:textId="77777777" w:rsidR="00A56A7A" w:rsidRPr="00597BD2" w:rsidRDefault="00A56A7A" w:rsidP="007C569E">
            <w:pPr>
              <w:rPr>
                <w:rFonts w:ascii="David" w:hAnsi="David"/>
                <w:sz w:val="22"/>
                <w:szCs w:val="22"/>
                <w:rtl/>
              </w:rPr>
            </w:pPr>
            <w:r>
              <w:rPr>
                <w:rFonts w:ascii="David" w:hAnsi="David" w:hint="cs"/>
                <w:sz w:val="22"/>
                <w:szCs w:val="22"/>
                <w:rtl/>
              </w:rPr>
              <w:t>חבות מוצר</w:t>
            </w:r>
          </w:p>
        </w:tc>
        <w:tc>
          <w:tcPr>
            <w:tcW w:w="992" w:type="dxa"/>
            <w:shd w:val="clear" w:color="auto" w:fill="F2F2F2" w:themeFill="background1" w:themeFillShade="F2"/>
          </w:tcPr>
          <w:p w14:paraId="77E601C8" w14:textId="77777777" w:rsidR="00A56A7A" w:rsidRPr="00597BD2" w:rsidRDefault="00A56A7A" w:rsidP="007C569E">
            <w:pPr>
              <w:rPr>
                <w:rFonts w:ascii="David" w:hAnsi="David"/>
                <w:sz w:val="22"/>
                <w:szCs w:val="22"/>
                <w:rtl/>
              </w:rPr>
            </w:pPr>
          </w:p>
        </w:tc>
        <w:tc>
          <w:tcPr>
            <w:tcW w:w="1049" w:type="dxa"/>
            <w:shd w:val="clear" w:color="auto" w:fill="F2F2F2" w:themeFill="background1" w:themeFillShade="F2"/>
          </w:tcPr>
          <w:p w14:paraId="4DDF4AC5" w14:textId="77777777" w:rsidR="00A56A7A" w:rsidRPr="00597BD2" w:rsidRDefault="00A56A7A" w:rsidP="007C569E">
            <w:pPr>
              <w:rPr>
                <w:rFonts w:ascii="David" w:hAnsi="David"/>
                <w:sz w:val="22"/>
                <w:szCs w:val="22"/>
                <w:rtl/>
              </w:rPr>
            </w:pPr>
          </w:p>
        </w:tc>
        <w:tc>
          <w:tcPr>
            <w:tcW w:w="851" w:type="dxa"/>
            <w:shd w:val="clear" w:color="auto" w:fill="F2F2F2" w:themeFill="background1" w:themeFillShade="F2"/>
          </w:tcPr>
          <w:p w14:paraId="0A443DD0" w14:textId="77777777" w:rsidR="00A56A7A" w:rsidRPr="00597BD2" w:rsidRDefault="00A56A7A" w:rsidP="007C569E">
            <w:pPr>
              <w:rPr>
                <w:rFonts w:ascii="David" w:hAnsi="David"/>
                <w:sz w:val="22"/>
                <w:szCs w:val="22"/>
                <w:rtl/>
              </w:rPr>
            </w:pPr>
          </w:p>
        </w:tc>
        <w:tc>
          <w:tcPr>
            <w:tcW w:w="850" w:type="dxa"/>
            <w:shd w:val="clear" w:color="auto" w:fill="F2F2F2" w:themeFill="background1" w:themeFillShade="F2"/>
          </w:tcPr>
          <w:p w14:paraId="77040AA8" w14:textId="77777777" w:rsidR="00A56A7A" w:rsidRPr="00597BD2" w:rsidRDefault="00A56A7A" w:rsidP="007C569E">
            <w:pPr>
              <w:rPr>
                <w:rFonts w:ascii="David" w:hAnsi="David"/>
                <w:sz w:val="22"/>
                <w:szCs w:val="22"/>
                <w:rtl/>
              </w:rPr>
            </w:pPr>
          </w:p>
        </w:tc>
        <w:tc>
          <w:tcPr>
            <w:tcW w:w="1134" w:type="dxa"/>
            <w:shd w:val="clear" w:color="auto" w:fill="F2F2F2" w:themeFill="background1" w:themeFillShade="F2"/>
          </w:tcPr>
          <w:p w14:paraId="7119D4C7" w14:textId="77777777" w:rsidR="00A56A7A" w:rsidRPr="00597BD2" w:rsidRDefault="00A56A7A" w:rsidP="007C569E">
            <w:pPr>
              <w:rPr>
                <w:rFonts w:ascii="David" w:hAnsi="David"/>
                <w:sz w:val="22"/>
                <w:szCs w:val="22"/>
                <w:rtl/>
              </w:rPr>
            </w:pPr>
          </w:p>
        </w:tc>
        <w:tc>
          <w:tcPr>
            <w:tcW w:w="709" w:type="dxa"/>
            <w:shd w:val="clear" w:color="auto" w:fill="F2F2F2" w:themeFill="background1" w:themeFillShade="F2"/>
          </w:tcPr>
          <w:p w14:paraId="0704B8FA" w14:textId="77777777" w:rsidR="00A56A7A" w:rsidRPr="00597BD2" w:rsidRDefault="00A56A7A" w:rsidP="007C569E">
            <w:pPr>
              <w:rPr>
                <w:rFonts w:ascii="David" w:hAnsi="David"/>
                <w:sz w:val="22"/>
                <w:szCs w:val="22"/>
                <w:rtl/>
              </w:rPr>
            </w:pPr>
          </w:p>
        </w:tc>
        <w:tc>
          <w:tcPr>
            <w:tcW w:w="1842" w:type="dxa"/>
            <w:shd w:val="clear" w:color="auto" w:fill="F2F2F2" w:themeFill="background1" w:themeFillShade="F2"/>
          </w:tcPr>
          <w:p w14:paraId="5B390AD6" w14:textId="77777777" w:rsidR="00A56A7A" w:rsidRPr="00CC2B33" w:rsidRDefault="00A56A7A" w:rsidP="00A56A7A">
            <w:pPr>
              <w:ind w:right="78"/>
              <w:jc w:val="center"/>
              <w:rPr>
                <w:rFonts w:ascii="Arial" w:hAnsi="Arial"/>
                <w:bCs/>
                <w:sz w:val="20"/>
                <w:szCs w:val="20"/>
                <w:rtl/>
              </w:rPr>
            </w:pPr>
            <w:r w:rsidRPr="00CC2B33">
              <w:rPr>
                <w:rFonts w:ascii="Arial" w:hAnsi="Arial" w:hint="cs"/>
                <w:bCs/>
                <w:sz w:val="20"/>
                <w:szCs w:val="20"/>
                <w:rtl/>
              </w:rPr>
              <w:t>302</w:t>
            </w:r>
          </w:p>
          <w:p w14:paraId="3661A08A" w14:textId="77777777" w:rsidR="00A56A7A" w:rsidRPr="00CC2B33" w:rsidRDefault="00A56A7A" w:rsidP="00A56A7A">
            <w:pPr>
              <w:ind w:right="78"/>
              <w:jc w:val="center"/>
              <w:rPr>
                <w:rFonts w:ascii="Arial" w:hAnsi="Arial"/>
                <w:bCs/>
                <w:sz w:val="20"/>
                <w:szCs w:val="20"/>
                <w:rtl/>
              </w:rPr>
            </w:pPr>
            <w:r w:rsidRPr="00CC2B33">
              <w:rPr>
                <w:rFonts w:ascii="Arial" w:hAnsi="Arial" w:hint="cs"/>
                <w:bCs/>
                <w:sz w:val="20"/>
                <w:szCs w:val="20"/>
                <w:rtl/>
              </w:rPr>
              <w:t>304</w:t>
            </w:r>
          </w:p>
          <w:p w14:paraId="5A589E14" w14:textId="77777777" w:rsidR="00A56A7A" w:rsidRPr="00CC2B33" w:rsidRDefault="00A56A7A" w:rsidP="00A56A7A">
            <w:pPr>
              <w:ind w:right="78"/>
              <w:jc w:val="center"/>
              <w:rPr>
                <w:rFonts w:ascii="Arial" w:hAnsi="Arial"/>
                <w:bCs/>
                <w:sz w:val="20"/>
                <w:szCs w:val="20"/>
                <w:rtl/>
              </w:rPr>
            </w:pPr>
            <w:r w:rsidRPr="00CC2B33">
              <w:rPr>
                <w:rFonts w:ascii="Arial" w:hAnsi="Arial" w:hint="cs"/>
                <w:bCs/>
                <w:sz w:val="20"/>
                <w:szCs w:val="20"/>
                <w:rtl/>
              </w:rPr>
              <w:t>328</w:t>
            </w:r>
          </w:p>
          <w:p w14:paraId="0CEBAAD0" w14:textId="2989843F" w:rsidR="00A56A7A" w:rsidRPr="00CC2B33" w:rsidRDefault="00A56A7A" w:rsidP="00D43251">
            <w:pPr>
              <w:ind w:right="78"/>
              <w:jc w:val="center"/>
              <w:rPr>
                <w:rFonts w:ascii="Arial" w:hAnsi="Arial"/>
                <w:bCs/>
                <w:sz w:val="20"/>
                <w:szCs w:val="20"/>
                <w:rtl/>
              </w:rPr>
            </w:pPr>
            <w:r w:rsidRPr="00CC2B33">
              <w:rPr>
                <w:rFonts w:ascii="Arial" w:hAnsi="Arial" w:hint="cs"/>
                <w:bCs/>
                <w:sz w:val="20"/>
                <w:szCs w:val="20"/>
                <w:rtl/>
              </w:rPr>
              <w:t>332</w:t>
            </w:r>
            <w:r w:rsidR="00A14040">
              <w:rPr>
                <w:rFonts w:ascii="Arial" w:hAnsi="Arial" w:hint="cs"/>
                <w:bCs/>
                <w:sz w:val="20"/>
                <w:szCs w:val="20"/>
                <w:rtl/>
              </w:rPr>
              <w:t xml:space="preserve"> (6 חודשים)</w:t>
            </w:r>
          </w:p>
        </w:tc>
      </w:tr>
      <w:tr w:rsidR="00A56A7A" w:rsidRPr="00597BD2" w14:paraId="2C4DD2E0" w14:textId="77777777" w:rsidTr="00A56A7A">
        <w:trPr>
          <w:trHeight w:val="57"/>
          <w:tblHeader/>
        </w:trPr>
        <w:tc>
          <w:tcPr>
            <w:tcW w:w="8504" w:type="dxa"/>
            <w:gridSpan w:val="8"/>
            <w:shd w:val="clear" w:color="auto" w:fill="F2F2F2" w:themeFill="background1" w:themeFillShade="F2"/>
          </w:tcPr>
          <w:p w14:paraId="76FB9346" w14:textId="77777777" w:rsidR="00A56A7A" w:rsidRPr="00597BD2" w:rsidRDefault="00A56A7A" w:rsidP="007C569E">
            <w:pPr>
              <w:ind w:left="50" w:right="78"/>
              <w:rPr>
                <w:rFonts w:ascii="Arial" w:hAnsi="Arial"/>
                <w:b/>
                <w:sz w:val="22"/>
                <w:szCs w:val="22"/>
                <w:rtl/>
              </w:rPr>
            </w:pPr>
            <w:r w:rsidRPr="00597BD2">
              <w:rPr>
                <w:rFonts w:ascii="Arial" w:hAnsi="Arial" w:hint="cs"/>
                <w:b/>
                <w:sz w:val="22"/>
                <w:szCs w:val="22"/>
                <w:rtl/>
              </w:rPr>
              <w:t xml:space="preserve">פירוט השירותים </w:t>
            </w:r>
            <w:r w:rsidRPr="00597BD2">
              <w:rPr>
                <w:rFonts w:ascii="Arial" w:hAnsi="Arial" w:hint="cs"/>
                <w:b/>
                <w:sz w:val="16"/>
                <w:szCs w:val="16"/>
                <w:rtl/>
              </w:rPr>
              <w:t xml:space="preserve">(בכפוף, לשירותים המפורטים בהסכם בין המבוטח למבקש האישור, יש לציין את קוד השירות מתוך הרשימה המפורטת בנספח </w:t>
            </w:r>
            <w:r w:rsidRPr="00597BD2">
              <w:rPr>
                <w:rFonts w:ascii="Arial" w:hAnsi="Arial" w:hint="cs"/>
                <w:bCs/>
                <w:sz w:val="16"/>
                <w:szCs w:val="16"/>
                <w:rtl/>
              </w:rPr>
              <w:t>ג'</w:t>
            </w:r>
            <w:r w:rsidRPr="00597BD2">
              <w:rPr>
                <w:rFonts w:ascii="Arial" w:hAnsi="Arial" w:hint="cs"/>
                <w:b/>
                <w:sz w:val="16"/>
                <w:szCs w:val="16"/>
                <w:rtl/>
              </w:rPr>
              <w:t>)*:</w:t>
            </w:r>
          </w:p>
        </w:tc>
      </w:tr>
      <w:tr w:rsidR="00A56A7A" w:rsidRPr="00597BD2" w14:paraId="66BDD67D" w14:textId="77777777" w:rsidTr="00302348">
        <w:trPr>
          <w:trHeight w:val="185"/>
        </w:trPr>
        <w:tc>
          <w:tcPr>
            <w:tcW w:w="8504" w:type="dxa"/>
            <w:gridSpan w:val="8"/>
          </w:tcPr>
          <w:p w14:paraId="487C61B9" w14:textId="77777777" w:rsidR="00A56A7A" w:rsidRPr="00597BD2" w:rsidRDefault="00A56A7A" w:rsidP="007C569E">
            <w:pPr>
              <w:ind w:left="50" w:right="78"/>
              <w:rPr>
                <w:rFonts w:ascii="Arial" w:hAnsi="Arial"/>
                <w:bCs/>
                <w:sz w:val="22"/>
                <w:szCs w:val="22"/>
              </w:rPr>
            </w:pPr>
          </w:p>
        </w:tc>
      </w:tr>
      <w:tr w:rsidR="00A56A7A" w:rsidRPr="00597BD2" w14:paraId="241154E5" w14:textId="77777777" w:rsidTr="00A56A7A">
        <w:trPr>
          <w:trHeight w:val="227"/>
          <w:tblHeader/>
        </w:trPr>
        <w:tc>
          <w:tcPr>
            <w:tcW w:w="8504" w:type="dxa"/>
            <w:gridSpan w:val="8"/>
            <w:shd w:val="clear" w:color="auto" w:fill="F2F2F2" w:themeFill="background1" w:themeFillShade="F2"/>
          </w:tcPr>
          <w:p w14:paraId="1BDA62E9" w14:textId="77777777" w:rsidR="00A56A7A" w:rsidRPr="00597BD2" w:rsidRDefault="00A56A7A" w:rsidP="007C569E">
            <w:pPr>
              <w:ind w:left="50" w:right="78"/>
              <w:rPr>
                <w:rFonts w:ascii="Arial" w:hAnsi="Arial"/>
                <w:b/>
                <w:sz w:val="22"/>
                <w:szCs w:val="22"/>
                <w:rtl/>
              </w:rPr>
            </w:pPr>
            <w:r w:rsidRPr="00597BD2">
              <w:rPr>
                <w:rFonts w:ascii="Arial" w:hAnsi="Arial" w:hint="cs"/>
                <w:b/>
                <w:sz w:val="22"/>
                <w:szCs w:val="22"/>
                <w:rtl/>
              </w:rPr>
              <w:t xml:space="preserve">ביטול/שינוי הפוליסה </w:t>
            </w:r>
          </w:p>
        </w:tc>
      </w:tr>
      <w:tr w:rsidR="00A56A7A" w:rsidRPr="00597BD2" w14:paraId="4188563B" w14:textId="77777777" w:rsidTr="00A56A7A">
        <w:trPr>
          <w:trHeight w:val="334"/>
        </w:trPr>
        <w:tc>
          <w:tcPr>
            <w:tcW w:w="8504" w:type="dxa"/>
            <w:gridSpan w:val="8"/>
            <w:vAlign w:val="center"/>
          </w:tcPr>
          <w:p w14:paraId="47F29D46" w14:textId="23EFC5E0" w:rsidR="00302348" w:rsidRPr="00302348" w:rsidRDefault="00A56A7A" w:rsidP="00302348">
            <w:pPr>
              <w:rPr>
                <w:rFonts w:ascii="Arial" w:hAnsi="Arial"/>
                <w:sz w:val="22"/>
                <w:szCs w:val="22"/>
                <w:rtl/>
              </w:rPr>
            </w:pPr>
            <w:r w:rsidRPr="00597BD2">
              <w:rPr>
                <w:rFonts w:ascii="Arial" w:hAnsi="Arial" w:hint="eastAsia"/>
                <w:b/>
                <w:sz w:val="22"/>
                <w:szCs w:val="22"/>
                <w:rtl/>
              </w:rPr>
              <w:t>שינוי</w:t>
            </w:r>
            <w:r w:rsidRPr="00597BD2">
              <w:rPr>
                <w:rFonts w:ascii="Arial" w:hAnsi="Arial"/>
                <w:b/>
                <w:sz w:val="22"/>
                <w:szCs w:val="22"/>
                <w:rtl/>
              </w:rPr>
              <w:t xml:space="preserve"> </w:t>
            </w:r>
            <w:r w:rsidRPr="00597BD2">
              <w:rPr>
                <w:rFonts w:ascii="Arial" w:hAnsi="Arial" w:hint="cs"/>
                <w:b/>
                <w:sz w:val="22"/>
                <w:szCs w:val="22"/>
                <w:rtl/>
              </w:rPr>
              <w:t>לרעת</w:t>
            </w:r>
            <w:r w:rsidRPr="00597BD2">
              <w:rPr>
                <w:rFonts w:ascii="Arial" w:hAnsi="Arial"/>
                <w:b/>
                <w:sz w:val="22"/>
                <w:szCs w:val="22"/>
                <w:rtl/>
              </w:rPr>
              <w:t xml:space="preserve"> </w:t>
            </w:r>
            <w:r w:rsidRPr="00597BD2">
              <w:rPr>
                <w:rFonts w:ascii="Arial" w:hAnsi="Arial" w:hint="eastAsia"/>
                <w:b/>
                <w:sz w:val="22"/>
                <w:szCs w:val="22"/>
                <w:rtl/>
              </w:rPr>
              <w:t>מבקש</w:t>
            </w:r>
            <w:r w:rsidRPr="00597BD2">
              <w:rPr>
                <w:rFonts w:ascii="Arial" w:hAnsi="Arial"/>
                <w:b/>
                <w:sz w:val="22"/>
                <w:szCs w:val="22"/>
                <w:rtl/>
              </w:rPr>
              <w:t xml:space="preserve"> </w:t>
            </w:r>
            <w:r w:rsidRPr="00597BD2">
              <w:rPr>
                <w:rFonts w:ascii="Arial" w:hAnsi="Arial" w:hint="eastAsia"/>
                <w:b/>
                <w:sz w:val="22"/>
                <w:szCs w:val="22"/>
                <w:rtl/>
              </w:rPr>
              <w:t>האישור</w:t>
            </w:r>
            <w:r w:rsidRPr="00597BD2">
              <w:rPr>
                <w:rFonts w:ascii="Arial" w:hAnsi="Arial"/>
                <w:b/>
                <w:sz w:val="22"/>
                <w:szCs w:val="22"/>
                <w:rtl/>
              </w:rPr>
              <w:t xml:space="preserve"> </w:t>
            </w:r>
            <w:r w:rsidRPr="00597BD2">
              <w:rPr>
                <w:rFonts w:ascii="Arial" w:hAnsi="Arial" w:hint="eastAsia"/>
                <w:b/>
                <w:sz w:val="22"/>
                <w:szCs w:val="22"/>
                <w:rtl/>
              </w:rPr>
              <w:t>או</w:t>
            </w:r>
            <w:r w:rsidRPr="00597BD2">
              <w:rPr>
                <w:rFonts w:ascii="Arial" w:hAnsi="Arial"/>
                <w:b/>
                <w:sz w:val="22"/>
                <w:szCs w:val="22"/>
                <w:rtl/>
              </w:rPr>
              <w:t xml:space="preserve"> ביטול </w:t>
            </w:r>
            <w:r w:rsidRPr="00597BD2">
              <w:rPr>
                <w:rFonts w:ascii="Arial" w:hAnsi="Arial" w:hint="eastAsia"/>
                <w:b/>
                <w:sz w:val="22"/>
                <w:szCs w:val="22"/>
                <w:rtl/>
              </w:rPr>
              <w:t>של</w:t>
            </w:r>
            <w:r w:rsidRPr="00597BD2">
              <w:rPr>
                <w:rFonts w:ascii="Arial" w:hAnsi="Arial"/>
                <w:b/>
                <w:sz w:val="22"/>
                <w:szCs w:val="22"/>
                <w:rtl/>
              </w:rPr>
              <w:t xml:space="preserve"> </w:t>
            </w:r>
            <w:r w:rsidRPr="00597BD2">
              <w:rPr>
                <w:rFonts w:ascii="Arial" w:hAnsi="Arial" w:hint="eastAsia"/>
                <w:b/>
                <w:sz w:val="22"/>
                <w:szCs w:val="22"/>
                <w:rtl/>
              </w:rPr>
              <w:t>פוליסת</w:t>
            </w:r>
            <w:r w:rsidRPr="00597BD2">
              <w:rPr>
                <w:rFonts w:ascii="Arial" w:hAnsi="Arial"/>
                <w:b/>
                <w:sz w:val="22"/>
                <w:szCs w:val="22"/>
                <w:rtl/>
              </w:rPr>
              <w:t xml:space="preserve"> ביטוח, </w:t>
            </w:r>
            <w:r w:rsidRPr="00597BD2">
              <w:rPr>
                <w:rFonts w:ascii="Arial" w:hAnsi="Arial" w:hint="eastAsia"/>
                <w:b/>
                <w:sz w:val="22"/>
                <w:szCs w:val="22"/>
                <w:rtl/>
              </w:rPr>
              <w:t>לא</w:t>
            </w:r>
            <w:r w:rsidRPr="00597BD2">
              <w:rPr>
                <w:rFonts w:ascii="Arial" w:hAnsi="Arial"/>
                <w:b/>
                <w:sz w:val="22"/>
                <w:szCs w:val="22"/>
                <w:rtl/>
              </w:rPr>
              <w:t xml:space="preserve"> ייכנס לתוקף אלא </w:t>
            </w:r>
            <w:r w:rsidRPr="00597BD2">
              <w:rPr>
                <w:rFonts w:ascii="Arial" w:hAnsi="Arial" w:hint="cs"/>
                <w:bCs/>
                <w:sz w:val="22"/>
                <w:szCs w:val="22"/>
                <w:rtl/>
              </w:rPr>
              <w:t>30</w:t>
            </w:r>
            <w:r w:rsidRPr="00597BD2">
              <w:rPr>
                <w:rFonts w:ascii="Arial" w:hAnsi="Arial"/>
                <w:bCs/>
                <w:sz w:val="22"/>
                <w:szCs w:val="22"/>
                <w:rtl/>
              </w:rPr>
              <w:t xml:space="preserve"> </w:t>
            </w:r>
            <w:r w:rsidRPr="00597BD2">
              <w:rPr>
                <w:rFonts w:ascii="Arial" w:hAnsi="Arial" w:hint="eastAsia"/>
                <w:bCs/>
                <w:sz w:val="22"/>
                <w:szCs w:val="22"/>
                <w:rtl/>
              </w:rPr>
              <w:t>יום</w:t>
            </w:r>
            <w:r w:rsidRPr="00597BD2">
              <w:rPr>
                <w:rFonts w:ascii="Arial" w:hAnsi="Arial"/>
                <w:b/>
                <w:sz w:val="22"/>
                <w:szCs w:val="22"/>
                <w:rtl/>
              </w:rPr>
              <w:t xml:space="preserve"> </w:t>
            </w:r>
            <w:r w:rsidRPr="00597BD2">
              <w:rPr>
                <w:rFonts w:ascii="Arial" w:hAnsi="Arial" w:hint="eastAsia"/>
                <w:b/>
                <w:sz w:val="22"/>
                <w:szCs w:val="22"/>
                <w:rtl/>
              </w:rPr>
              <w:t>לאחר</w:t>
            </w:r>
            <w:r w:rsidRPr="00597BD2">
              <w:rPr>
                <w:rFonts w:ascii="Arial" w:hAnsi="Arial"/>
                <w:b/>
                <w:sz w:val="22"/>
                <w:szCs w:val="22"/>
                <w:rtl/>
              </w:rPr>
              <w:t xml:space="preserve"> </w:t>
            </w:r>
            <w:r w:rsidRPr="00597BD2">
              <w:rPr>
                <w:rFonts w:ascii="Arial" w:hAnsi="Arial" w:hint="eastAsia"/>
                <w:b/>
                <w:sz w:val="22"/>
                <w:szCs w:val="22"/>
                <w:rtl/>
              </w:rPr>
              <w:t>משלוח</w:t>
            </w:r>
            <w:r w:rsidRPr="00597BD2">
              <w:rPr>
                <w:rFonts w:ascii="Arial" w:hAnsi="Arial"/>
                <w:b/>
                <w:sz w:val="22"/>
                <w:szCs w:val="22"/>
                <w:rtl/>
              </w:rPr>
              <w:t xml:space="preserve"> הודעה </w:t>
            </w:r>
            <w:r w:rsidRPr="00597BD2">
              <w:rPr>
                <w:rFonts w:ascii="Arial" w:hAnsi="Arial" w:hint="eastAsia"/>
                <w:b/>
                <w:sz w:val="22"/>
                <w:szCs w:val="22"/>
                <w:rtl/>
              </w:rPr>
              <w:t>למבקש</w:t>
            </w:r>
            <w:r w:rsidRPr="00597BD2">
              <w:rPr>
                <w:rFonts w:ascii="Arial" w:hAnsi="Arial"/>
                <w:b/>
                <w:sz w:val="22"/>
                <w:szCs w:val="22"/>
                <w:rtl/>
              </w:rPr>
              <w:t xml:space="preserve"> </w:t>
            </w:r>
            <w:r w:rsidRPr="00597BD2">
              <w:rPr>
                <w:rFonts w:ascii="Arial" w:hAnsi="Arial" w:hint="eastAsia"/>
                <w:b/>
                <w:sz w:val="22"/>
                <w:szCs w:val="22"/>
                <w:rtl/>
              </w:rPr>
              <w:t>האישור</w:t>
            </w:r>
            <w:r w:rsidRPr="00597BD2">
              <w:rPr>
                <w:rFonts w:ascii="Arial" w:hAnsi="Arial"/>
                <w:b/>
                <w:sz w:val="22"/>
                <w:szCs w:val="22"/>
                <w:rtl/>
              </w:rPr>
              <w:t xml:space="preserve"> בדבר השינוי או הביטול.</w:t>
            </w:r>
          </w:p>
        </w:tc>
      </w:tr>
      <w:tr w:rsidR="00CC2B33" w:rsidRPr="00CC2B33" w14:paraId="4C596BE1" w14:textId="77777777" w:rsidTr="00CC2B33">
        <w:trPr>
          <w:trHeight w:val="334"/>
        </w:trPr>
        <w:tc>
          <w:tcPr>
            <w:tcW w:w="8504" w:type="dxa"/>
            <w:gridSpan w:val="8"/>
            <w:shd w:val="clear" w:color="auto" w:fill="F2F2F2" w:themeFill="background1" w:themeFillShade="F2"/>
            <w:vAlign w:val="center"/>
          </w:tcPr>
          <w:p w14:paraId="1239BECD" w14:textId="02D7B7CB" w:rsidR="00CC2B33" w:rsidRPr="00597BD2" w:rsidRDefault="00CC2B33" w:rsidP="00CC2B33">
            <w:pPr>
              <w:ind w:left="50" w:right="78"/>
              <w:rPr>
                <w:rFonts w:ascii="Arial" w:hAnsi="Arial"/>
                <w:b/>
                <w:sz w:val="22"/>
                <w:szCs w:val="22"/>
                <w:rtl/>
              </w:rPr>
            </w:pPr>
            <w:r>
              <w:rPr>
                <w:rFonts w:ascii="Arial" w:hAnsi="Arial" w:hint="cs"/>
                <w:b/>
                <w:sz w:val="22"/>
                <w:szCs w:val="22"/>
                <w:rtl/>
              </w:rPr>
              <w:t>חתימת האישור</w:t>
            </w:r>
          </w:p>
        </w:tc>
      </w:tr>
      <w:tr w:rsidR="00CC2B33" w:rsidRPr="00597BD2" w14:paraId="7A7DC5ED" w14:textId="77777777" w:rsidTr="00A56A7A">
        <w:trPr>
          <w:trHeight w:val="334"/>
        </w:trPr>
        <w:tc>
          <w:tcPr>
            <w:tcW w:w="8504" w:type="dxa"/>
            <w:gridSpan w:val="8"/>
            <w:vAlign w:val="center"/>
          </w:tcPr>
          <w:p w14:paraId="58BA3485" w14:textId="199A0D91" w:rsidR="00CC2B33" w:rsidRPr="00E01A0E" w:rsidRDefault="00CC2B33" w:rsidP="00302348">
            <w:pPr>
              <w:rPr>
                <w:rFonts w:ascii="Arial" w:hAnsi="Arial"/>
                <w:b/>
                <w:sz w:val="22"/>
                <w:szCs w:val="22"/>
                <w:rtl/>
              </w:rPr>
            </w:pPr>
            <w:r w:rsidRPr="00E01A0E">
              <w:rPr>
                <w:rFonts w:ascii="Arial" w:hAnsi="Arial" w:hint="cs"/>
                <w:b/>
                <w:sz w:val="22"/>
                <w:szCs w:val="22"/>
                <w:rtl/>
              </w:rPr>
              <w:t>המבטח:</w:t>
            </w:r>
          </w:p>
        </w:tc>
      </w:tr>
      <w:bookmarkEnd w:id="32"/>
    </w:tbl>
    <w:p w14:paraId="649F3A14" w14:textId="5A3DEC92" w:rsidR="00A56A7A" w:rsidRPr="00A56A7A" w:rsidRDefault="00A56A7A" w:rsidP="00302348">
      <w:pPr>
        <w:pStyle w:val="Para0"/>
      </w:pPr>
    </w:p>
    <w:sectPr w:rsidR="00A56A7A" w:rsidRPr="00A56A7A" w:rsidSect="0022111C">
      <w:headerReference w:type="even" r:id="rId8"/>
      <w:headerReference w:type="default" r:id="rId9"/>
      <w:footerReference w:type="default" r:id="rId10"/>
      <w:type w:val="continuous"/>
      <w:pgSz w:w="11906" w:h="16838" w:code="9"/>
      <w:pgMar w:top="1440" w:right="1800" w:bottom="1440" w:left="1800" w:header="709" w:footer="5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C01EC" w14:textId="77777777" w:rsidR="008E5C35" w:rsidRDefault="008E5C35">
      <w:r>
        <w:separator/>
      </w:r>
    </w:p>
    <w:p w14:paraId="64727819" w14:textId="77777777" w:rsidR="008E5C35" w:rsidRDefault="008E5C35"/>
    <w:p w14:paraId="16764E39" w14:textId="77777777" w:rsidR="008E5C35" w:rsidRDefault="008E5C35"/>
  </w:endnote>
  <w:endnote w:type="continuationSeparator" w:id="0">
    <w:p w14:paraId="445EED6C" w14:textId="77777777" w:rsidR="008E5C35" w:rsidRDefault="008E5C35">
      <w:r>
        <w:continuationSeparator/>
      </w:r>
    </w:p>
    <w:p w14:paraId="08C70F7F" w14:textId="77777777" w:rsidR="008E5C35" w:rsidRDefault="008E5C35"/>
    <w:p w14:paraId="57AA24A5" w14:textId="77777777" w:rsidR="008E5C35" w:rsidRDefault="008E5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Ruehl">
    <w:altName w:val="Arial"/>
    <w:panose1 w:val="020E0503060101010101"/>
    <w:charset w:val="B1"/>
    <w:family w:val="auto"/>
    <w:pitch w:val="variable"/>
    <w:sig w:usb0="00000803" w:usb1="00000000" w:usb2="00000000" w:usb3="00000000" w:csb0="00000021" w:csb1="00000000"/>
  </w:font>
  <w:font w:name="Akhbar Simplified MT">
    <w:panose1 w:val="00000000000000000000"/>
    <w:charset w:val="02"/>
    <w:family w:val="auto"/>
    <w:notTrueType/>
    <w:pitch w:val="variable"/>
  </w:font>
  <w:font w:name="Miriam">
    <w:panose1 w:val="020B0502050101010101"/>
    <w:charset w:val="B1"/>
    <w:family w:val="swiss"/>
    <w:pitch w:val="variable"/>
    <w:sig w:usb0="00000801" w:usb1="00000000" w:usb2="00000000" w:usb3="00000000" w:csb0="00000020" w:csb1="00000000"/>
  </w:font>
  <w:font w:name="Guttman Yad">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A3B3" w14:textId="77777777" w:rsidR="003375C2" w:rsidRDefault="003375C2" w:rsidP="000D068D">
    <w:pPr>
      <w:pStyle w:val="Footer"/>
    </w:pPr>
    <w:r>
      <w:rPr>
        <w:rtl/>
      </w:rPr>
      <w:tab/>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71EED">
      <w:rPr>
        <w:noProof/>
        <w:rtl/>
      </w:rPr>
      <w:t>1</w:t>
    </w:r>
    <w:r>
      <w:rPr>
        <w:rtl/>
      </w:rPr>
      <w:fldChar w:fldCharType="end"/>
    </w:r>
    <w:r>
      <w:rPr>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69BBC" w14:textId="77777777" w:rsidR="008E5C35" w:rsidRDefault="008E5C35">
      <w:r>
        <w:separator/>
      </w:r>
    </w:p>
    <w:p w14:paraId="3B8138E3" w14:textId="77777777" w:rsidR="008E5C35" w:rsidRDefault="008E5C35"/>
    <w:p w14:paraId="67704224" w14:textId="77777777" w:rsidR="008E5C35" w:rsidRDefault="008E5C35"/>
  </w:footnote>
  <w:footnote w:type="continuationSeparator" w:id="0">
    <w:p w14:paraId="7EAE20D6" w14:textId="77777777" w:rsidR="008E5C35" w:rsidRDefault="008E5C35">
      <w:r>
        <w:continuationSeparator/>
      </w:r>
    </w:p>
    <w:p w14:paraId="792EBB28" w14:textId="77777777" w:rsidR="008E5C35" w:rsidRDefault="008E5C35"/>
    <w:p w14:paraId="10CEF2D5" w14:textId="77777777" w:rsidR="008E5C35" w:rsidRDefault="008E5C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2CB6" w14:textId="77777777" w:rsidR="003375C2" w:rsidRDefault="003375C2" w:rsidP="004D1A5A">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0351344" w14:textId="77777777" w:rsidR="003375C2" w:rsidRDefault="003375C2" w:rsidP="003104F8">
    <w:pPr>
      <w:pStyle w:val="Header"/>
      <w:ind w:right="360"/>
    </w:pPr>
  </w:p>
  <w:p w14:paraId="4F30E6AD" w14:textId="77777777" w:rsidR="003375C2" w:rsidRDefault="003375C2"/>
  <w:p w14:paraId="220E65EC" w14:textId="77777777" w:rsidR="003375C2" w:rsidRDefault="003375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E1DEA" w14:textId="77777777" w:rsidR="003375C2" w:rsidRDefault="003375C2" w:rsidP="001B127F">
    <w:pPr>
      <w:tabs>
        <w:tab w:val="left" w:pos="1925"/>
      </w:tabs>
      <w:rPr>
        <w:rtl/>
      </w:rPr>
    </w:pPr>
  </w:p>
  <w:p w14:paraId="363E71AD" w14:textId="77777777" w:rsidR="003375C2" w:rsidRDefault="003375C2" w:rsidP="001B127F">
    <w:pPr>
      <w:tabs>
        <w:tab w:val="left" w:pos="1925"/>
      </w:tabs>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4"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7"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8"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11"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2"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8"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0"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21" w15:restartNumberingAfterBreak="0">
    <w:nsid w:val="4FEA1D32"/>
    <w:multiLevelType w:val="multilevel"/>
    <w:tmpl w:val="830AB720"/>
    <w:lvl w:ilvl="0">
      <w:start w:val="1"/>
      <w:numFmt w:val="hebrew1"/>
      <w:pStyle w:val="AlphaList1"/>
      <w:lvlText w:val="%1."/>
      <w:lvlJc w:val="left"/>
      <w:pPr>
        <w:tabs>
          <w:tab w:val="num" w:pos="720"/>
        </w:tabs>
        <w:ind w:left="720" w:hanging="363"/>
      </w:pPr>
      <w:rPr>
        <w:rFonts w:cs="David" w:hint="cs"/>
        <w:bCs w:val="0"/>
        <w:iCs w:val="0"/>
        <w:szCs w:val="24"/>
      </w:rPr>
    </w:lvl>
    <w:lvl w:ilvl="1">
      <w:start w:val="1"/>
      <w:numFmt w:val="decimal"/>
      <w:lvlText w:val="%2."/>
      <w:lvlJc w:val="left"/>
      <w:pPr>
        <w:ind w:left="1440" w:hanging="360"/>
      </w:pPr>
      <w:rPr>
        <w:rFonts w:hint="default"/>
        <w:sz w:val="24"/>
      </w:rPr>
    </w:lvl>
    <w:lvl w:ilvl="2">
      <w:start w:val="2"/>
      <w:numFmt w:val="decimal"/>
      <w:lvlText w:val="%3"/>
      <w:lvlJc w:val="left"/>
      <w:pPr>
        <w:ind w:left="2340" w:hanging="360"/>
      </w:pPr>
      <w:rPr>
        <w:rFonts w:hint="default"/>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4" w15:restartNumberingAfterBreak="0">
    <w:nsid w:val="5CAE52F5"/>
    <w:multiLevelType w:val="multilevel"/>
    <w:tmpl w:val="8856D208"/>
    <w:lvl w:ilvl="0">
      <w:start w:val="1"/>
      <w:numFmt w:val="decimal"/>
      <w:pStyle w:val="Heading1"/>
      <w:lvlText w:val="%1."/>
      <w:lvlJc w:val="left"/>
      <w:pPr>
        <w:tabs>
          <w:tab w:val="num" w:pos="720"/>
        </w:tabs>
        <w:ind w:left="720" w:hanging="720"/>
      </w:pPr>
      <w:rPr>
        <w:rFonts w:cs="David" w:hint="cs"/>
        <w:bCs/>
        <w:iCs w:val="0"/>
        <w:szCs w:val="28"/>
      </w:rPr>
    </w:lvl>
    <w:lvl w:ilvl="1">
      <w:start w:val="1"/>
      <w:numFmt w:val="decimal"/>
      <w:pStyle w:val="Heading2"/>
      <w:lvlText w:val="%1.%2"/>
      <w:lvlJc w:val="left"/>
      <w:pPr>
        <w:tabs>
          <w:tab w:val="num" w:pos="720"/>
        </w:tabs>
        <w:ind w:left="720" w:hanging="720"/>
      </w:pPr>
      <w:rPr>
        <w:rFonts w:cs="David" w:hint="cs"/>
        <w:bCs/>
        <w:iCs w:val="0"/>
        <w:szCs w:val="24"/>
      </w:rPr>
    </w:lvl>
    <w:lvl w:ilvl="2">
      <w:start w:val="1"/>
      <w:numFmt w:val="decimal"/>
      <w:pStyle w:val="Heading3"/>
      <w:lvlText w:val="%1.%2.%3"/>
      <w:lvlJc w:val="left"/>
      <w:pPr>
        <w:tabs>
          <w:tab w:val="num" w:pos="720"/>
        </w:tabs>
        <w:ind w:left="720" w:hanging="720"/>
      </w:pPr>
      <w:rPr>
        <w:rFonts w:cs="David" w:hint="cs"/>
        <w:bCs/>
        <w:iCs w:val="0"/>
        <w:szCs w:val="24"/>
      </w:rPr>
    </w:lvl>
    <w:lvl w:ilvl="3">
      <w:start w:val="1"/>
      <w:numFmt w:val="decimal"/>
      <w:pStyle w:val="Heading4"/>
      <w:lvlText w:val="%1.%2.%3.%4"/>
      <w:lvlJc w:val="left"/>
      <w:pPr>
        <w:tabs>
          <w:tab w:val="num" w:pos="720"/>
        </w:tabs>
        <w:ind w:left="720" w:hanging="720"/>
      </w:pPr>
      <w:rPr>
        <w:rFonts w:cs="David" w:hint="cs"/>
        <w:bCs/>
        <w:iCs w:val="0"/>
        <w:szCs w:val="24"/>
      </w:rPr>
    </w:lvl>
    <w:lvl w:ilvl="4">
      <w:start w:val="1"/>
      <w:numFmt w:val="decimal"/>
      <w:pStyle w:val="Heading5"/>
      <w:lvlText w:val="%1.%2.%3.%4.%5"/>
      <w:lvlJc w:val="left"/>
      <w:pPr>
        <w:tabs>
          <w:tab w:val="num" w:pos="862"/>
        </w:tabs>
        <w:ind w:left="862" w:hanging="862"/>
      </w:pPr>
      <w:rPr>
        <w:rFonts w:cs="David" w:hint="cs"/>
        <w:bCs/>
        <w:iCs w:val="0"/>
        <w:szCs w:val="24"/>
      </w:rPr>
    </w:lvl>
    <w:lvl w:ilvl="5">
      <w:start w:val="1"/>
      <w:numFmt w:val="decimal"/>
      <w:pStyle w:val="Heading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28"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9"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21"/>
  </w:num>
  <w:num w:numId="2">
    <w:abstractNumId w:val="26"/>
  </w:num>
  <w:num w:numId="3">
    <w:abstractNumId w:val="29"/>
  </w:num>
  <w:num w:numId="4">
    <w:abstractNumId w:val="25"/>
  </w:num>
  <w:num w:numId="5">
    <w:abstractNumId w:val="18"/>
  </w:num>
  <w:num w:numId="6">
    <w:abstractNumId w:val="3"/>
  </w:num>
  <w:num w:numId="7">
    <w:abstractNumId w:val="7"/>
  </w:num>
  <w:num w:numId="8">
    <w:abstractNumId w:val="13"/>
  </w:num>
  <w:num w:numId="9">
    <w:abstractNumId w:val="12"/>
  </w:num>
  <w:num w:numId="10">
    <w:abstractNumId w:val="4"/>
  </w:num>
  <w:num w:numId="11">
    <w:abstractNumId w:val="10"/>
  </w:num>
  <w:num w:numId="12">
    <w:abstractNumId w:val="20"/>
  </w:num>
  <w:num w:numId="13">
    <w:abstractNumId w:val="6"/>
  </w:num>
  <w:num w:numId="14">
    <w:abstractNumId w:val="19"/>
  </w:num>
  <w:num w:numId="15">
    <w:abstractNumId w:val="30"/>
  </w:num>
  <w:num w:numId="16">
    <w:abstractNumId w:val="5"/>
  </w:num>
  <w:num w:numId="17">
    <w:abstractNumId w:val="27"/>
  </w:num>
  <w:num w:numId="18">
    <w:abstractNumId w:val="22"/>
  </w:num>
  <w:num w:numId="19">
    <w:abstractNumId w:val="16"/>
  </w:num>
  <w:num w:numId="20">
    <w:abstractNumId w:val="2"/>
  </w:num>
  <w:num w:numId="21">
    <w:abstractNumId w:val="1"/>
  </w:num>
  <w:num w:numId="22">
    <w:abstractNumId w:val="8"/>
  </w:num>
  <w:num w:numId="23">
    <w:abstractNumId w:val="17"/>
  </w:num>
  <w:num w:numId="24">
    <w:abstractNumId w:val="0"/>
  </w:num>
  <w:num w:numId="25">
    <w:abstractNumId w:val="11"/>
  </w:num>
  <w:num w:numId="26">
    <w:abstractNumId w:val="23"/>
  </w:num>
  <w:num w:numId="27">
    <w:abstractNumId w:val="28"/>
  </w:num>
  <w:num w:numId="28">
    <w:abstractNumId w:val="24"/>
  </w:num>
  <w:num w:numId="29">
    <w:abstractNumId w:val="9"/>
  </w:num>
  <w:num w:numId="30">
    <w:abstractNumId w:val="31"/>
  </w:num>
  <w:num w:numId="31">
    <w:abstractNumId w:val="15"/>
  </w:num>
  <w:num w:numId="32">
    <w:abstractNumId w:val="20"/>
    <w:lvlOverride w:ilvl="0">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num>
  <w:num w:numId="45">
    <w:abstractNumId w:val="19"/>
    <w:lvlOverride w:ilvl="0">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num>
  <w:num w:numId="49">
    <w:abstractNumId w:val="19"/>
    <w:lvlOverride w:ilvl="0">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num>
  <w:num w:numId="57">
    <w:abstractNumId w:val="14"/>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19"/>
    <w:lvlOverride w:ilvl="0">
      <w:startOverride w:val="1"/>
    </w:lvlOverride>
  </w:num>
  <w:num w:numId="64">
    <w:abstractNumId w:val="19"/>
    <w:lvlOverride w:ilvl="0">
      <w:startOverride w:val="1"/>
    </w:lvlOverride>
  </w:num>
  <w:num w:numId="65">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F8"/>
    <w:rsid w:val="000004F3"/>
    <w:rsid w:val="00001604"/>
    <w:rsid w:val="00001C11"/>
    <w:rsid w:val="000020D2"/>
    <w:rsid w:val="000026C6"/>
    <w:rsid w:val="00002B15"/>
    <w:rsid w:val="00002FB4"/>
    <w:rsid w:val="000034F3"/>
    <w:rsid w:val="00005021"/>
    <w:rsid w:val="000051A2"/>
    <w:rsid w:val="00005656"/>
    <w:rsid w:val="00005E68"/>
    <w:rsid w:val="00006B50"/>
    <w:rsid w:val="000072DA"/>
    <w:rsid w:val="000077CF"/>
    <w:rsid w:val="0001118A"/>
    <w:rsid w:val="00011B99"/>
    <w:rsid w:val="00012E47"/>
    <w:rsid w:val="00014572"/>
    <w:rsid w:val="000145E8"/>
    <w:rsid w:val="00014661"/>
    <w:rsid w:val="0001470E"/>
    <w:rsid w:val="000149FF"/>
    <w:rsid w:val="00017041"/>
    <w:rsid w:val="00017FF6"/>
    <w:rsid w:val="0002231E"/>
    <w:rsid w:val="000227B4"/>
    <w:rsid w:val="00023EEB"/>
    <w:rsid w:val="00024DCD"/>
    <w:rsid w:val="00025169"/>
    <w:rsid w:val="00025C76"/>
    <w:rsid w:val="0002622C"/>
    <w:rsid w:val="00026B13"/>
    <w:rsid w:val="00026E0C"/>
    <w:rsid w:val="00027885"/>
    <w:rsid w:val="00027A36"/>
    <w:rsid w:val="00030317"/>
    <w:rsid w:val="00030C9B"/>
    <w:rsid w:val="0003143D"/>
    <w:rsid w:val="00032EDA"/>
    <w:rsid w:val="00033225"/>
    <w:rsid w:val="00033976"/>
    <w:rsid w:val="00033B9A"/>
    <w:rsid w:val="00033F8C"/>
    <w:rsid w:val="00034FD3"/>
    <w:rsid w:val="00036F7A"/>
    <w:rsid w:val="00037086"/>
    <w:rsid w:val="00037FFB"/>
    <w:rsid w:val="000403EE"/>
    <w:rsid w:val="00040EDC"/>
    <w:rsid w:val="00041A27"/>
    <w:rsid w:val="0004223E"/>
    <w:rsid w:val="00043BEC"/>
    <w:rsid w:val="0004428D"/>
    <w:rsid w:val="000445C4"/>
    <w:rsid w:val="0004494E"/>
    <w:rsid w:val="00045003"/>
    <w:rsid w:val="00045BDE"/>
    <w:rsid w:val="00045DD4"/>
    <w:rsid w:val="00047500"/>
    <w:rsid w:val="00047C68"/>
    <w:rsid w:val="00050751"/>
    <w:rsid w:val="00051C15"/>
    <w:rsid w:val="00053C43"/>
    <w:rsid w:val="00053CE5"/>
    <w:rsid w:val="0005407D"/>
    <w:rsid w:val="0005443A"/>
    <w:rsid w:val="00054518"/>
    <w:rsid w:val="000547FF"/>
    <w:rsid w:val="000553BF"/>
    <w:rsid w:val="000562BF"/>
    <w:rsid w:val="000567F9"/>
    <w:rsid w:val="00057338"/>
    <w:rsid w:val="00057953"/>
    <w:rsid w:val="00060B6F"/>
    <w:rsid w:val="00061609"/>
    <w:rsid w:val="000625BC"/>
    <w:rsid w:val="00062659"/>
    <w:rsid w:val="00063107"/>
    <w:rsid w:val="000635B4"/>
    <w:rsid w:val="00063666"/>
    <w:rsid w:val="0006416E"/>
    <w:rsid w:val="00064422"/>
    <w:rsid w:val="00064441"/>
    <w:rsid w:val="00064645"/>
    <w:rsid w:val="00065AA6"/>
    <w:rsid w:val="0006642D"/>
    <w:rsid w:val="0006749F"/>
    <w:rsid w:val="000677E5"/>
    <w:rsid w:val="0007066A"/>
    <w:rsid w:val="00071198"/>
    <w:rsid w:val="000722DA"/>
    <w:rsid w:val="00072933"/>
    <w:rsid w:val="00073136"/>
    <w:rsid w:val="000739BF"/>
    <w:rsid w:val="00073C66"/>
    <w:rsid w:val="0007447E"/>
    <w:rsid w:val="000748D8"/>
    <w:rsid w:val="00074A66"/>
    <w:rsid w:val="00075A71"/>
    <w:rsid w:val="000767E9"/>
    <w:rsid w:val="00077269"/>
    <w:rsid w:val="00077D16"/>
    <w:rsid w:val="00080584"/>
    <w:rsid w:val="000811CF"/>
    <w:rsid w:val="0008129A"/>
    <w:rsid w:val="000814DE"/>
    <w:rsid w:val="0008155F"/>
    <w:rsid w:val="00081F2E"/>
    <w:rsid w:val="000823E8"/>
    <w:rsid w:val="0008300C"/>
    <w:rsid w:val="000837F4"/>
    <w:rsid w:val="00083CD9"/>
    <w:rsid w:val="00084422"/>
    <w:rsid w:val="000854BE"/>
    <w:rsid w:val="000856BA"/>
    <w:rsid w:val="0008571F"/>
    <w:rsid w:val="00086892"/>
    <w:rsid w:val="00086D00"/>
    <w:rsid w:val="000875BC"/>
    <w:rsid w:val="00087D27"/>
    <w:rsid w:val="000916F3"/>
    <w:rsid w:val="000938F5"/>
    <w:rsid w:val="0009448D"/>
    <w:rsid w:val="00094E6E"/>
    <w:rsid w:val="000965A6"/>
    <w:rsid w:val="000A07C3"/>
    <w:rsid w:val="000A0A73"/>
    <w:rsid w:val="000A0AC9"/>
    <w:rsid w:val="000A1109"/>
    <w:rsid w:val="000A1929"/>
    <w:rsid w:val="000A1C09"/>
    <w:rsid w:val="000A23E7"/>
    <w:rsid w:val="000A44DF"/>
    <w:rsid w:val="000A4F62"/>
    <w:rsid w:val="000A56D4"/>
    <w:rsid w:val="000A641C"/>
    <w:rsid w:val="000A649A"/>
    <w:rsid w:val="000A6F5A"/>
    <w:rsid w:val="000A74DE"/>
    <w:rsid w:val="000A75EB"/>
    <w:rsid w:val="000A7694"/>
    <w:rsid w:val="000A7EE2"/>
    <w:rsid w:val="000B0E2C"/>
    <w:rsid w:val="000B1101"/>
    <w:rsid w:val="000B33B4"/>
    <w:rsid w:val="000B3891"/>
    <w:rsid w:val="000B3B63"/>
    <w:rsid w:val="000B4FAD"/>
    <w:rsid w:val="000B6FA5"/>
    <w:rsid w:val="000C0231"/>
    <w:rsid w:val="000C0B42"/>
    <w:rsid w:val="000C12FC"/>
    <w:rsid w:val="000C18E1"/>
    <w:rsid w:val="000C1C6E"/>
    <w:rsid w:val="000C1D53"/>
    <w:rsid w:val="000C21E1"/>
    <w:rsid w:val="000C2D5B"/>
    <w:rsid w:val="000C3879"/>
    <w:rsid w:val="000C38F4"/>
    <w:rsid w:val="000C4291"/>
    <w:rsid w:val="000C77BF"/>
    <w:rsid w:val="000D068D"/>
    <w:rsid w:val="000D0F4A"/>
    <w:rsid w:val="000D1A3C"/>
    <w:rsid w:val="000D248D"/>
    <w:rsid w:val="000D2BF2"/>
    <w:rsid w:val="000D2E43"/>
    <w:rsid w:val="000D3B05"/>
    <w:rsid w:val="000D4394"/>
    <w:rsid w:val="000D43C9"/>
    <w:rsid w:val="000D5279"/>
    <w:rsid w:val="000D5289"/>
    <w:rsid w:val="000D5A24"/>
    <w:rsid w:val="000D6704"/>
    <w:rsid w:val="000D6783"/>
    <w:rsid w:val="000D7312"/>
    <w:rsid w:val="000D77A1"/>
    <w:rsid w:val="000D7A59"/>
    <w:rsid w:val="000D7B6C"/>
    <w:rsid w:val="000E0E98"/>
    <w:rsid w:val="000E0EB8"/>
    <w:rsid w:val="000E2875"/>
    <w:rsid w:val="000E480F"/>
    <w:rsid w:val="000E4841"/>
    <w:rsid w:val="000E4A5D"/>
    <w:rsid w:val="000E52CA"/>
    <w:rsid w:val="000E5420"/>
    <w:rsid w:val="000E564C"/>
    <w:rsid w:val="000E5818"/>
    <w:rsid w:val="000E5923"/>
    <w:rsid w:val="000E5F20"/>
    <w:rsid w:val="000E6278"/>
    <w:rsid w:val="000E7794"/>
    <w:rsid w:val="000F0AF9"/>
    <w:rsid w:val="000F1111"/>
    <w:rsid w:val="000F244B"/>
    <w:rsid w:val="000F353A"/>
    <w:rsid w:val="000F523A"/>
    <w:rsid w:val="000F55F8"/>
    <w:rsid w:val="000F5D8A"/>
    <w:rsid w:val="000F66E3"/>
    <w:rsid w:val="000F70C5"/>
    <w:rsid w:val="000F74F4"/>
    <w:rsid w:val="001012E9"/>
    <w:rsid w:val="00101463"/>
    <w:rsid w:val="001022AF"/>
    <w:rsid w:val="001027E1"/>
    <w:rsid w:val="00103467"/>
    <w:rsid w:val="00103F6C"/>
    <w:rsid w:val="00104490"/>
    <w:rsid w:val="00104639"/>
    <w:rsid w:val="00106BDD"/>
    <w:rsid w:val="00107651"/>
    <w:rsid w:val="00107E8A"/>
    <w:rsid w:val="00110926"/>
    <w:rsid w:val="00110C2C"/>
    <w:rsid w:val="0011142B"/>
    <w:rsid w:val="001123D2"/>
    <w:rsid w:val="001128E9"/>
    <w:rsid w:val="00112F89"/>
    <w:rsid w:val="001145E6"/>
    <w:rsid w:val="00115295"/>
    <w:rsid w:val="001157CF"/>
    <w:rsid w:val="001164F2"/>
    <w:rsid w:val="00117016"/>
    <w:rsid w:val="00117077"/>
    <w:rsid w:val="00117538"/>
    <w:rsid w:val="00121A77"/>
    <w:rsid w:val="00121DB0"/>
    <w:rsid w:val="0012247A"/>
    <w:rsid w:val="00122D51"/>
    <w:rsid w:val="00122D71"/>
    <w:rsid w:val="00122F0B"/>
    <w:rsid w:val="00123BE2"/>
    <w:rsid w:val="00124279"/>
    <w:rsid w:val="001248BC"/>
    <w:rsid w:val="00124F0E"/>
    <w:rsid w:val="00124FC1"/>
    <w:rsid w:val="001252B7"/>
    <w:rsid w:val="00125560"/>
    <w:rsid w:val="0012587E"/>
    <w:rsid w:val="0012613A"/>
    <w:rsid w:val="00126686"/>
    <w:rsid w:val="00126817"/>
    <w:rsid w:val="001269A8"/>
    <w:rsid w:val="00130138"/>
    <w:rsid w:val="001305B3"/>
    <w:rsid w:val="00130B41"/>
    <w:rsid w:val="0013167F"/>
    <w:rsid w:val="00131E52"/>
    <w:rsid w:val="0013244E"/>
    <w:rsid w:val="0013258E"/>
    <w:rsid w:val="001327CD"/>
    <w:rsid w:val="00132948"/>
    <w:rsid w:val="00132BEB"/>
    <w:rsid w:val="00133234"/>
    <w:rsid w:val="00133277"/>
    <w:rsid w:val="00133C6E"/>
    <w:rsid w:val="001352ED"/>
    <w:rsid w:val="001354C8"/>
    <w:rsid w:val="001356A7"/>
    <w:rsid w:val="00135AD4"/>
    <w:rsid w:val="00135D19"/>
    <w:rsid w:val="00136663"/>
    <w:rsid w:val="00136B41"/>
    <w:rsid w:val="00140B4D"/>
    <w:rsid w:val="0014363C"/>
    <w:rsid w:val="00143E34"/>
    <w:rsid w:val="0014413E"/>
    <w:rsid w:val="001445EA"/>
    <w:rsid w:val="00146416"/>
    <w:rsid w:val="0014717D"/>
    <w:rsid w:val="0014738C"/>
    <w:rsid w:val="00147C11"/>
    <w:rsid w:val="00150DBE"/>
    <w:rsid w:val="00152756"/>
    <w:rsid w:val="00152E00"/>
    <w:rsid w:val="00154245"/>
    <w:rsid w:val="00154287"/>
    <w:rsid w:val="00154EF1"/>
    <w:rsid w:val="00155109"/>
    <w:rsid w:val="00155F51"/>
    <w:rsid w:val="00156D32"/>
    <w:rsid w:val="00157685"/>
    <w:rsid w:val="001600BD"/>
    <w:rsid w:val="001602E7"/>
    <w:rsid w:val="001605C5"/>
    <w:rsid w:val="001605E2"/>
    <w:rsid w:val="0016098E"/>
    <w:rsid w:val="001617C8"/>
    <w:rsid w:val="00162779"/>
    <w:rsid w:val="00162BB3"/>
    <w:rsid w:val="00163078"/>
    <w:rsid w:val="0016389B"/>
    <w:rsid w:val="00163CF9"/>
    <w:rsid w:val="00163F49"/>
    <w:rsid w:val="00165327"/>
    <w:rsid w:val="00165A27"/>
    <w:rsid w:val="00166C8E"/>
    <w:rsid w:val="00167554"/>
    <w:rsid w:val="001679C0"/>
    <w:rsid w:val="00171562"/>
    <w:rsid w:val="00171693"/>
    <w:rsid w:val="00172A1E"/>
    <w:rsid w:val="00173B2B"/>
    <w:rsid w:val="00174A22"/>
    <w:rsid w:val="00174F2E"/>
    <w:rsid w:val="001756F9"/>
    <w:rsid w:val="0017607A"/>
    <w:rsid w:val="00176F94"/>
    <w:rsid w:val="001771BD"/>
    <w:rsid w:val="0017724D"/>
    <w:rsid w:val="001776FF"/>
    <w:rsid w:val="001779AF"/>
    <w:rsid w:val="00180F29"/>
    <w:rsid w:val="00180FA2"/>
    <w:rsid w:val="0018123A"/>
    <w:rsid w:val="001812C1"/>
    <w:rsid w:val="00181365"/>
    <w:rsid w:val="0018146B"/>
    <w:rsid w:val="0018185B"/>
    <w:rsid w:val="001821DA"/>
    <w:rsid w:val="00183856"/>
    <w:rsid w:val="00185465"/>
    <w:rsid w:val="00187282"/>
    <w:rsid w:val="00187C43"/>
    <w:rsid w:val="00187C8B"/>
    <w:rsid w:val="00187D9C"/>
    <w:rsid w:val="0019045C"/>
    <w:rsid w:val="00190C94"/>
    <w:rsid w:val="00190CA8"/>
    <w:rsid w:val="00191198"/>
    <w:rsid w:val="00191391"/>
    <w:rsid w:val="0019209B"/>
    <w:rsid w:val="00192A42"/>
    <w:rsid w:val="0019302F"/>
    <w:rsid w:val="001938A8"/>
    <w:rsid w:val="00193E70"/>
    <w:rsid w:val="00193E99"/>
    <w:rsid w:val="00193F03"/>
    <w:rsid w:val="00193F18"/>
    <w:rsid w:val="00194EFB"/>
    <w:rsid w:val="00194FD4"/>
    <w:rsid w:val="00195379"/>
    <w:rsid w:val="001958FA"/>
    <w:rsid w:val="00195BF8"/>
    <w:rsid w:val="0019626B"/>
    <w:rsid w:val="0019746C"/>
    <w:rsid w:val="00197896"/>
    <w:rsid w:val="001A09F1"/>
    <w:rsid w:val="001A24BF"/>
    <w:rsid w:val="001A31E2"/>
    <w:rsid w:val="001A38D1"/>
    <w:rsid w:val="001A5126"/>
    <w:rsid w:val="001A57C8"/>
    <w:rsid w:val="001A5A3D"/>
    <w:rsid w:val="001A5EF7"/>
    <w:rsid w:val="001A60F4"/>
    <w:rsid w:val="001A6896"/>
    <w:rsid w:val="001A6D83"/>
    <w:rsid w:val="001A735D"/>
    <w:rsid w:val="001A77F0"/>
    <w:rsid w:val="001A787C"/>
    <w:rsid w:val="001A7E53"/>
    <w:rsid w:val="001B0801"/>
    <w:rsid w:val="001B08C2"/>
    <w:rsid w:val="001B0C15"/>
    <w:rsid w:val="001B0F77"/>
    <w:rsid w:val="001B127F"/>
    <w:rsid w:val="001B1A15"/>
    <w:rsid w:val="001B24B6"/>
    <w:rsid w:val="001B2D1F"/>
    <w:rsid w:val="001B5C9B"/>
    <w:rsid w:val="001B73C8"/>
    <w:rsid w:val="001B7C23"/>
    <w:rsid w:val="001B7EE7"/>
    <w:rsid w:val="001C1694"/>
    <w:rsid w:val="001C2E18"/>
    <w:rsid w:val="001C3066"/>
    <w:rsid w:val="001C30B8"/>
    <w:rsid w:val="001C38D8"/>
    <w:rsid w:val="001C3B3E"/>
    <w:rsid w:val="001C4387"/>
    <w:rsid w:val="001C446C"/>
    <w:rsid w:val="001C4D39"/>
    <w:rsid w:val="001C5CCC"/>
    <w:rsid w:val="001C60D9"/>
    <w:rsid w:val="001C652A"/>
    <w:rsid w:val="001C655A"/>
    <w:rsid w:val="001C6854"/>
    <w:rsid w:val="001C7621"/>
    <w:rsid w:val="001C791D"/>
    <w:rsid w:val="001D0033"/>
    <w:rsid w:val="001D0C82"/>
    <w:rsid w:val="001D1226"/>
    <w:rsid w:val="001D18EF"/>
    <w:rsid w:val="001D1C1B"/>
    <w:rsid w:val="001D2BF1"/>
    <w:rsid w:val="001D3F9D"/>
    <w:rsid w:val="001D4FB4"/>
    <w:rsid w:val="001D5B0A"/>
    <w:rsid w:val="001D5DB1"/>
    <w:rsid w:val="001D6F25"/>
    <w:rsid w:val="001D7188"/>
    <w:rsid w:val="001E08D3"/>
    <w:rsid w:val="001E2E58"/>
    <w:rsid w:val="001E313C"/>
    <w:rsid w:val="001E36CD"/>
    <w:rsid w:val="001E3E7F"/>
    <w:rsid w:val="001E4402"/>
    <w:rsid w:val="001E4919"/>
    <w:rsid w:val="001E4B59"/>
    <w:rsid w:val="001E6415"/>
    <w:rsid w:val="001E6B80"/>
    <w:rsid w:val="001E6D04"/>
    <w:rsid w:val="001E6EF8"/>
    <w:rsid w:val="001E743C"/>
    <w:rsid w:val="001E768D"/>
    <w:rsid w:val="001F107E"/>
    <w:rsid w:val="001F138D"/>
    <w:rsid w:val="001F16C1"/>
    <w:rsid w:val="001F193E"/>
    <w:rsid w:val="001F26CB"/>
    <w:rsid w:val="001F2A95"/>
    <w:rsid w:val="001F38F7"/>
    <w:rsid w:val="001F4AAF"/>
    <w:rsid w:val="001F4FBA"/>
    <w:rsid w:val="001F67A8"/>
    <w:rsid w:val="001F75BE"/>
    <w:rsid w:val="00200381"/>
    <w:rsid w:val="00200682"/>
    <w:rsid w:val="002009C0"/>
    <w:rsid w:val="00200CAF"/>
    <w:rsid w:val="00201084"/>
    <w:rsid w:val="00201A4E"/>
    <w:rsid w:val="00201BAE"/>
    <w:rsid w:val="002022FE"/>
    <w:rsid w:val="00203255"/>
    <w:rsid w:val="002032CA"/>
    <w:rsid w:val="0020392B"/>
    <w:rsid w:val="00206652"/>
    <w:rsid w:val="00207F34"/>
    <w:rsid w:val="002102CC"/>
    <w:rsid w:val="002107CF"/>
    <w:rsid w:val="00210D77"/>
    <w:rsid w:val="0021116D"/>
    <w:rsid w:val="00211261"/>
    <w:rsid w:val="0021168B"/>
    <w:rsid w:val="002119AD"/>
    <w:rsid w:val="00212191"/>
    <w:rsid w:val="002123F4"/>
    <w:rsid w:val="00212AA4"/>
    <w:rsid w:val="00213071"/>
    <w:rsid w:val="00213360"/>
    <w:rsid w:val="00213576"/>
    <w:rsid w:val="002138E9"/>
    <w:rsid w:val="00214565"/>
    <w:rsid w:val="002147B4"/>
    <w:rsid w:val="00214A9A"/>
    <w:rsid w:val="00215908"/>
    <w:rsid w:val="00217399"/>
    <w:rsid w:val="00217544"/>
    <w:rsid w:val="00217DA3"/>
    <w:rsid w:val="00220172"/>
    <w:rsid w:val="00220511"/>
    <w:rsid w:val="00220B3B"/>
    <w:rsid w:val="00220C37"/>
    <w:rsid w:val="0022111C"/>
    <w:rsid w:val="0022281C"/>
    <w:rsid w:val="00222B47"/>
    <w:rsid w:val="002234C3"/>
    <w:rsid w:val="00223822"/>
    <w:rsid w:val="00223FC5"/>
    <w:rsid w:val="00224799"/>
    <w:rsid w:val="002258AA"/>
    <w:rsid w:val="00225EFF"/>
    <w:rsid w:val="0022704D"/>
    <w:rsid w:val="00227362"/>
    <w:rsid w:val="0022774F"/>
    <w:rsid w:val="00227D27"/>
    <w:rsid w:val="0023059C"/>
    <w:rsid w:val="00230EFF"/>
    <w:rsid w:val="002312D9"/>
    <w:rsid w:val="00231DAC"/>
    <w:rsid w:val="00232076"/>
    <w:rsid w:val="002320C9"/>
    <w:rsid w:val="002325D3"/>
    <w:rsid w:val="00233C1E"/>
    <w:rsid w:val="00234756"/>
    <w:rsid w:val="00234804"/>
    <w:rsid w:val="00234B42"/>
    <w:rsid w:val="002351C5"/>
    <w:rsid w:val="00235370"/>
    <w:rsid w:val="00235DBB"/>
    <w:rsid w:val="00237A7B"/>
    <w:rsid w:val="00240D56"/>
    <w:rsid w:val="0024134A"/>
    <w:rsid w:val="00241778"/>
    <w:rsid w:val="0024313D"/>
    <w:rsid w:val="00243E3B"/>
    <w:rsid w:val="00244614"/>
    <w:rsid w:val="00244C6E"/>
    <w:rsid w:val="00244D54"/>
    <w:rsid w:val="002454BA"/>
    <w:rsid w:val="00245686"/>
    <w:rsid w:val="00245729"/>
    <w:rsid w:val="00245E4E"/>
    <w:rsid w:val="002470F0"/>
    <w:rsid w:val="00247C1D"/>
    <w:rsid w:val="00247DCD"/>
    <w:rsid w:val="00250B0E"/>
    <w:rsid w:val="0025229C"/>
    <w:rsid w:val="00252830"/>
    <w:rsid w:val="002529A7"/>
    <w:rsid w:val="00252D9E"/>
    <w:rsid w:val="00253CF2"/>
    <w:rsid w:val="00253E06"/>
    <w:rsid w:val="002542E5"/>
    <w:rsid w:val="0025461E"/>
    <w:rsid w:val="00254AAB"/>
    <w:rsid w:val="00254C3B"/>
    <w:rsid w:val="002558D1"/>
    <w:rsid w:val="00255E62"/>
    <w:rsid w:val="0026007A"/>
    <w:rsid w:val="00260EFE"/>
    <w:rsid w:val="0026152E"/>
    <w:rsid w:val="0026161D"/>
    <w:rsid w:val="002619C5"/>
    <w:rsid w:val="00263245"/>
    <w:rsid w:val="00266021"/>
    <w:rsid w:val="00266061"/>
    <w:rsid w:val="00266507"/>
    <w:rsid w:val="002669BA"/>
    <w:rsid w:val="002669FE"/>
    <w:rsid w:val="002677A7"/>
    <w:rsid w:val="0027045A"/>
    <w:rsid w:val="002705D3"/>
    <w:rsid w:val="00271068"/>
    <w:rsid w:val="00271FBF"/>
    <w:rsid w:val="0027451F"/>
    <w:rsid w:val="0027540F"/>
    <w:rsid w:val="0027585D"/>
    <w:rsid w:val="00276558"/>
    <w:rsid w:val="002767B7"/>
    <w:rsid w:val="002803F8"/>
    <w:rsid w:val="002803FB"/>
    <w:rsid w:val="00280682"/>
    <w:rsid w:val="00280CF4"/>
    <w:rsid w:val="002811D9"/>
    <w:rsid w:val="002819CD"/>
    <w:rsid w:val="00282C3E"/>
    <w:rsid w:val="002832CE"/>
    <w:rsid w:val="00283A37"/>
    <w:rsid w:val="0028484A"/>
    <w:rsid w:val="00284BCB"/>
    <w:rsid w:val="0028535E"/>
    <w:rsid w:val="00285BA3"/>
    <w:rsid w:val="00290214"/>
    <w:rsid w:val="00291A45"/>
    <w:rsid w:val="00291AF2"/>
    <w:rsid w:val="00292497"/>
    <w:rsid w:val="00292CCF"/>
    <w:rsid w:val="002939AA"/>
    <w:rsid w:val="002949D0"/>
    <w:rsid w:val="00294A26"/>
    <w:rsid w:val="00295643"/>
    <w:rsid w:val="002969D2"/>
    <w:rsid w:val="002969D3"/>
    <w:rsid w:val="002A1E48"/>
    <w:rsid w:val="002A2C01"/>
    <w:rsid w:val="002A37C3"/>
    <w:rsid w:val="002A41E7"/>
    <w:rsid w:val="002A452B"/>
    <w:rsid w:val="002A46BD"/>
    <w:rsid w:val="002A4E3C"/>
    <w:rsid w:val="002A58A2"/>
    <w:rsid w:val="002A6011"/>
    <w:rsid w:val="002A6041"/>
    <w:rsid w:val="002A639B"/>
    <w:rsid w:val="002A6F8F"/>
    <w:rsid w:val="002A77AE"/>
    <w:rsid w:val="002A7F87"/>
    <w:rsid w:val="002B040A"/>
    <w:rsid w:val="002B2186"/>
    <w:rsid w:val="002B2478"/>
    <w:rsid w:val="002B2C17"/>
    <w:rsid w:val="002B32E7"/>
    <w:rsid w:val="002B3325"/>
    <w:rsid w:val="002B3A23"/>
    <w:rsid w:val="002B3AE5"/>
    <w:rsid w:val="002B44BA"/>
    <w:rsid w:val="002B4EBC"/>
    <w:rsid w:val="002B5128"/>
    <w:rsid w:val="002B51E7"/>
    <w:rsid w:val="002B5476"/>
    <w:rsid w:val="002B5883"/>
    <w:rsid w:val="002B5BF5"/>
    <w:rsid w:val="002B6D10"/>
    <w:rsid w:val="002B7E97"/>
    <w:rsid w:val="002C20FB"/>
    <w:rsid w:val="002C2B4E"/>
    <w:rsid w:val="002C3871"/>
    <w:rsid w:val="002C6466"/>
    <w:rsid w:val="002C6B47"/>
    <w:rsid w:val="002C782E"/>
    <w:rsid w:val="002D0BF7"/>
    <w:rsid w:val="002D17BD"/>
    <w:rsid w:val="002D3AEE"/>
    <w:rsid w:val="002D437B"/>
    <w:rsid w:val="002D46B0"/>
    <w:rsid w:val="002D54AE"/>
    <w:rsid w:val="002D55EA"/>
    <w:rsid w:val="002D5F69"/>
    <w:rsid w:val="002D6757"/>
    <w:rsid w:val="002E02BB"/>
    <w:rsid w:val="002E0651"/>
    <w:rsid w:val="002E0B59"/>
    <w:rsid w:val="002E1959"/>
    <w:rsid w:val="002E2689"/>
    <w:rsid w:val="002E2D2E"/>
    <w:rsid w:val="002E370A"/>
    <w:rsid w:val="002E3A4C"/>
    <w:rsid w:val="002E3F36"/>
    <w:rsid w:val="002E407C"/>
    <w:rsid w:val="002F1104"/>
    <w:rsid w:val="002F1406"/>
    <w:rsid w:val="002F16C0"/>
    <w:rsid w:val="002F1ACA"/>
    <w:rsid w:val="002F2205"/>
    <w:rsid w:val="002F22C5"/>
    <w:rsid w:val="002F2A8F"/>
    <w:rsid w:val="002F3EC8"/>
    <w:rsid w:val="002F45F2"/>
    <w:rsid w:val="002F615C"/>
    <w:rsid w:val="002F664B"/>
    <w:rsid w:val="002F6B90"/>
    <w:rsid w:val="003004C6"/>
    <w:rsid w:val="00300DDA"/>
    <w:rsid w:val="00300DF1"/>
    <w:rsid w:val="00301388"/>
    <w:rsid w:val="003017A3"/>
    <w:rsid w:val="00301B67"/>
    <w:rsid w:val="00302348"/>
    <w:rsid w:val="003026E9"/>
    <w:rsid w:val="003041A9"/>
    <w:rsid w:val="00304524"/>
    <w:rsid w:val="003047E7"/>
    <w:rsid w:val="00304813"/>
    <w:rsid w:val="003051E6"/>
    <w:rsid w:val="00305491"/>
    <w:rsid w:val="003056C3"/>
    <w:rsid w:val="003060AA"/>
    <w:rsid w:val="00306587"/>
    <w:rsid w:val="003104F8"/>
    <w:rsid w:val="00311089"/>
    <w:rsid w:val="00311CDD"/>
    <w:rsid w:val="00311DDF"/>
    <w:rsid w:val="0031247A"/>
    <w:rsid w:val="00313B0C"/>
    <w:rsid w:val="00314409"/>
    <w:rsid w:val="0031509A"/>
    <w:rsid w:val="003153F1"/>
    <w:rsid w:val="00315D9B"/>
    <w:rsid w:val="00315DB6"/>
    <w:rsid w:val="003176DD"/>
    <w:rsid w:val="00317AA3"/>
    <w:rsid w:val="0032105B"/>
    <w:rsid w:val="003218E6"/>
    <w:rsid w:val="0032286C"/>
    <w:rsid w:val="00322BAA"/>
    <w:rsid w:val="00323A30"/>
    <w:rsid w:val="00324439"/>
    <w:rsid w:val="00325413"/>
    <w:rsid w:val="003258F9"/>
    <w:rsid w:val="003261E7"/>
    <w:rsid w:val="00326597"/>
    <w:rsid w:val="00326B08"/>
    <w:rsid w:val="00326B47"/>
    <w:rsid w:val="00326D78"/>
    <w:rsid w:val="003272A5"/>
    <w:rsid w:val="003273BD"/>
    <w:rsid w:val="00327911"/>
    <w:rsid w:val="00327CF2"/>
    <w:rsid w:val="00331B40"/>
    <w:rsid w:val="00332104"/>
    <w:rsid w:val="00334019"/>
    <w:rsid w:val="003342BF"/>
    <w:rsid w:val="00334D59"/>
    <w:rsid w:val="00334E2E"/>
    <w:rsid w:val="0033515C"/>
    <w:rsid w:val="003375C2"/>
    <w:rsid w:val="00340E39"/>
    <w:rsid w:val="003410CD"/>
    <w:rsid w:val="00341742"/>
    <w:rsid w:val="00341ECF"/>
    <w:rsid w:val="00342DA4"/>
    <w:rsid w:val="0034385F"/>
    <w:rsid w:val="00343B83"/>
    <w:rsid w:val="00343C6F"/>
    <w:rsid w:val="003447AF"/>
    <w:rsid w:val="00345986"/>
    <w:rsid w:val="00345D2B"/>
    <w:rsid w:val="003466ED"/>
    <w:rsid w:val="00346AF6"/>
    <w:rsid w:val="00346D10"/>
    <w:rsid w:val="00346D43"/>
    <w:rsid w:val="00347389"/>
    <w:rsid w:val="003479D4"/>
    <w:rsid w:val="003514DB"/>
    <w:rsid w:val="00351DE3"/>
    <w:rsid w:val="00353887"/>
    <w:rsid w:val="00353ADF"/>
    <w:rsid w:val="00355D57"/>
    <w:rsid w:val="00356F6A"/>
    <w:rsid w:val="003607A3"/>
    <w:rsid w:val="003610BC"/>
    <w:rsid w:val="003611DC"/>
    <w:rsid w:val="00361BA7"/>
    <w:rsid w:val="003621D4"/>
    <w:rsid w:val="003624D6"/>
    <w:rsid w:val="0036259A"/>
    <w:rsid w:val="00363242"/>
    <w:rsid w:val="00364099"/>
    <w:rsid w:val="00364557"/>
    <w:rsid w:val="00364853"/>
    <w:rsid w:val="003650E2"/>
    <w:rsid w:val="00365102"/>
    <w:rsid w:val="0036516E"/>
    <w:rsid w:val="003654E2"/>
    <w:rsid w:val="00366112"/>
    <w:rsid w:val="003661C6"/>
    <w:rsid w:val="00370800"/>
    <w:rsid w:val="00371305"/>
    <w:rsid w:val="00371DB2"/>
    <w:rsid w:val="00373B0F"/>
    <w:rsid w:val="00374433"/>
    <w:rsid w:val="003751D8"/>
    <w:rsid w:val="00375260"/>
    <w:rsid w:val="003753CC"/>
    <w:rsid w:val="003758FC"/>
    <w:rsid w:val="00375A38"/>
    <w:rsid w:val="00376425"/>
    <w:rsid w:val="003765F9"/>
    <w:rsid w:val="003767A3"/>
    <w:rsid w:val="003804F2"/>
    <w:rsid w:val="003807F8"/>
    <w:rsid w:val="0038136C"/>
    <w:rsid w:val="003814DA"/>
    <w:rsid w:val="00382635"/>
    <w:rsid w:val="00382F3C"/>
    <w:rsid w:val="003833E6"/>
    <w:rsid w:val="00383791"/>
    <w:rsid w:val="003837F1"/>
    <w:rsid w:val="00384939"/>
    <w:rsid w:val="00384F6C"/>
    <w:rsid w:val="00385259"/>
    <w:rsid w:val="00385731"/>
    <w:rsid w:val="00385771"/>
    <w:rsid w:val="00386327"/>
    <w:rsid w:val="00386516"/>
    <w:rsid w:val="003865D0"/>
    <w:rsid w:val="003870DC"/>
    <w:rsid w:val="00387FA9"/>
    <w:rsid w:val="00390AD4"/>
    <w:rsid w:val="0039144B"/>
    <w:rsid w:val="003917FC"/>
    <w:rsid w:val="00391B1D"/>
    <w:rsid w:val="00391E95"/>
    <w:rsid w:val="00392B73"/>
    <w:rsid w:val="00392D03"/>
    <w:rsid w:val="003936E7"/>
    <w:rsid w:val="003940DF"/>
    <w:rsid w:val="00394138"/>
    <w:rsid w:val="00394AA3"/>
    <w:rsid w:val="00394BDB"/>
    <w:rsid w:val="00394F4A"/>
    <w:rsid w:val="00395CD8"/>
    <w:rsid w:val="00395E3A"/>
    <w:rsid w:val="00395EEF"/>
    <w:rsid w:val="003960A9"/>
    <w:rsid w:val="0039611A"/>
    <w:rsid w:val="00396169"/>
    <w:rsid w:val="00396C3B"/>
    <w:rsid w:val="003971D9"/>
    <w:rsid w:val="00397BA5"/>
    <w:rsid w:val="003A0EDA"/>
    <w:rsid w:val="003A1115"/>
    <w:rsid w:val="003A12C8"/>
    <w:rsid w:val="003A196C"/>
    <w:rsid w:val="003A2A7C"/>
    <w:rsid w:val="003A3031"/>
    <w:rsid w:val="003A39AB"/>
    <w:rsid w:val="003A407D"/>
    <w:rsid w:val="003A4624"/>
    <w:rsid w:val="003A56D4"/>
    <w:rsid w:val="003A5BA1"/>
    <w:rsid w:val="003A5CE1"/>
    <w:rsid w:val="003A69A1"/>
    <w:rsid w:val="003A712C"/>
    <w:rsid w:val="003A71E1"/>
    <w:rsid w:val="003A7275"/>
    <w:rsid w:val="003A763E"/>
    <w:rsid w:val="003A794E"/>
    <w:rsid w:val="003A7B33"/>
    <w:rsid w:val="003A7B6A"/>
    <w:rsid w:val="003B14AD"/>
    <w:rsid w:val="003B2E35"/>
    <w:rsid w:val="003B351A"/>
    <w:rsid w:val="003B5105"/>
    <w:rsid w:val="003B5395"/>
    <w:rsid w:val="003B56E8"/>
    <w:rsid w:val="003B61D4"/>
    <w:rsid w:val="003B686F"/>
    <w:rsid w:val="003B787F"/>
    <w:rsid w:val="003B79D2"/>
    <w:rsid w:val="003B7FE8"/>
    <w:rsid w:val="003C01A8"/>
    <w:rsid w:val="003C076B"/>
    <w:rsid w:val="003C07DB"/>
    <w:rsid w:val="003C0BEA"/>
    <w:rsid w:val="003C0DF2"/>
    <w:rsid w:val="003C0E56"/>
    <w:rsid w:val="003C1756"/>
    <w:rsid w:val="003C286F"/>
    <w:rsid w:val="003C2CF9"/>
    <w:rsid w:val="003C2DC2"/>
    <w:rsid w:val="003C31EA"/>
    <w:rsid w:val="003C3361"/>
    <w:rsid w:val="003C3782"/>
    <w:rsid w:val="003C3B58"/>
    <w:rsid w:val="003C3E08"/>
    <w:rsid w:val="003C4141"/>
    <w:rsid w:val="003C4542"/>
    <w:rsid w:val="003C4C42"/>
    <w:rsid w:val="003C58BD"/>
    <w:rsid w:val="003C6625"/>
    <w:rsid w:val="003C66B0"/>
    <w:rsid w:val="003C75A5"/>
    <w:rsid w:val="003C7681"/>
    <w:rsid w:val="003D09B1"/>
    <w:rsid w:val="003D126D"/>
    <w:rsid w:val="003D20E8"/>
    <w:rsid w:val="003D2637"/>
    <w:rsid w:val="003D39B9"/>
    <w:rsid w:val="003D3AB5"/>
    <w:rsid w:val="003D45DF"/>
    <w:rsid w:val="003D4B73"/>
    <w:rsid w:val="003D52DA"/>
    <w:rsid w:val="003D5B69"/>
    <w:rsid w:val="003D60D4"/>
    <w:rsid w:val="003D6294"/>
    <w:rsid w:val="003D6F8B"/>
    <w:rsid w:val="003D720F"/>
    <w:rsid w:val="003D7B9E"/>
    <w:rsid w:val="003E0544"/>
    <w:rsid w:val="003E1804"/>
    <w:rsid w:val="003E1A90"/>
    <w:rsid w:val="003E32A3"/>
    <w:rsid w:val="003E3416"/>
    <w:rsid w:val="003E3776"/>
    <w:rsid w:val="003E386A"/>
    <w:rsid w:val="003E549F"/>
    <w:rsid w:val="003E5505"/>
    <w:rsid w:val="003E5681"/>
    <w:rsid w:val="003E588D"/>
    <w:rsid w:val="003E6513"/>
    <w:rsid w:val="003E6F21"/>
    <w:rsid w:val="003F03EB"/>
    <w:rsid w:val="003F040F"/>
    <w:rsid w:val="003F1230"/>
    <w:rsid w:val="003F29C3"/>
    <w:rsid w:val="003F30BB"/>
    <w:rsid w:val="003F40F1"/>
    <w:rsid w:val="003F5529"/>
    <w:rsid w:val="003F56D1"/>
    <w:rsid w:val="003F5713"/>
    <w:rsid w:val="003F5A69"/>
    <w:rsid w:val="003F5AC5"/>
    <w:rsid w:val="003F5DDA"/>
    <w:rsid w:val="003F6934"/>
    <w:rsid w:val="00400C6E"/>
    <w:rsid w:val="0040194E"/>
    <w:rsid w:val="0040232B"/>
    <w:rsid w:val="00402643"/>
    <w:rsid w:val="004027BF"/>
    <w:rsid w:val="00402FA8"/>
    <w:rsid w:val="00403369"/>
    <w:rsid w:val="0040359D"/>
    <w:rsid w:val="004039EB"/>
    <w:rsid w:val="004049BC"/>
    <w:rsid w:val="00405590"/>
    <w:rsid w:val="0040604D"/>
    <w:rsid w:val="004071C4"/>
    <w:rsid w:val="004074B4"/>
    <w:rsid w:val="00407F9D"/>
    <w:rsid w:val="00410218"/>
    <w:rsid w:val="00410927"/>
    <w:rsid w:val="00410DF4"/>
    <w:rsid w:val="00413EC2"/>
    <w:rsid w:val="004152E1"/>
    <w:rsid w:val="0041560E"/>
    <w:rsid w:val="00415BF3"/>
    <w:rsid w:val="00416A1B"/>
    <w:rsid w:val="0041755B"/>
    <w:rsid w:val="004178C7"/>
    <w:rsid w:val="0042082A"/>
    <w:rsid w:val="00422488"/>
    <w:rsid w:val="00422DF5"/>
    <w:rsid w:val="0042305D"/>
    <w:rsid w:val="00423AB8"/>
    <w:rsid w:val="004242A0"/>
    <w:rsid w:val="00424959"/>
    <w:rsid w:val="00424D4E"/>
    <w:rsid w:val="00425BAA"/>
    <w:rsid w:val="00425C77"/>
    <w:rsid w:val="00425D33"/>
    <w:rsid w:val="004262C1"/>
    <w:rsid w:val="00426B3D"/>
    <w:rsid w:val="00426E37"/>
    <w:rsid w:val="004278E1"/>
    <w:rsid w:val="004279F9"/>
    <w:rsid w:val="00427ED7"/>
    <w:rsid w:val="0043049A"/>
    <w:rsid w:val="004315E4"/>
    <w:rsid w:val="00433028"/>
    <w:rsid w:val="00433465"/>
    <w:rsid w:val="00433993"/>
    <w:rsid w:val="00435A6F"/>
    <w:rsid w:val="00435F1D"/>
    <w:rsid w:val="00437FB3"/>
    <w:rsid w:val="00440955"/>
    <w:rsid w:val="004416F3"/>
    <w:rsid w:val="00441958"/>
    <w:rsid w:val="004423E7"/>
    <w:rsid w:val="00442DC0"/>
    <w:rsid w:val="004430B9"/>
    <w:rsid w:val="004432B2"/>
    <w:rsid w:val="004437A8"/>
    <w:rsid w:val="004437EC"/>
    <w:rsid w:val="00443810"/>
    <w:rsid w:val="00443C5D"/>
    <w:rsid w:val="0044420A"/>
    <w:rsid w:val="00444378"/>
    <w:rsid w:val="00444381"/>
    <w:rsid w:val="00444F6C"/>
    <w:rsid w:val="00445091"/>
    <w:rsid w:val="00445C9E"/>
    <w:rsid w:val="00446C72"/>
    <w:rsid w:val="00446CBE"/>
    <w:rsid w:val="00446D7B"/>
    <w:rsid w:val="004477D7"/>
    <w:rsid w:val="00447935"/>
    <w:rsid w:val="00447963"/>
    <w:rsid w:val="004508EC"/>
    <w:rsid w:val="00451953"/>
    <w:rsid w:val="00452876"/>
    <w:rsid w:val="00452B9F"/>
    <w:rsid w:val="00453ACA"/>
    <w:rsid w:val="00453FE8"/>
    <w:rsid w:val="004552EB"/>
    <w:rsid w:val="00455491"/>
    <w:rsid w:val="00455EF0"/>
    <w:rsid w:val="0045683B"/>
    <w:rsid w:val="00457294"/>
    <w:rsid w:val="00457ABC"/>
    <w:rsid w:val="00460AC7"/>
    <w:rsid w:val="00461C36"/>
    <w:rsid w:val="00462928"/>
    <w:rsid w:val="00463E2F"/>
    <w:rsid w:val="00463F12"/>
    <w:rsid w:val="004650D9"/>
    <w:rsid w:val="00465D12"/>
    <w:rsid w:val="00471568"/>
    <w:rsid w:val="004716C8"/>
    <w:rsid w:val="00471EED"/>
    <w:rsid w:val="0047214F"/>
    <w:rsid w:val="004721A7"/>
    <w:rsid w:val="00473670"/>
    <w:rsid w:val="004738F0"/>
    <w:rsid w:val="00473CB8"/>
    <w:rsid w:val="00473CC8"/>
    <w:rsid w:val="00473E68"/>
    <w:rsid w:val="00473F36"/>
    <w:rsid w:val="00474F07"/>
    <w:rsid w:val="0047591E"/>
    <w:rsid w:val="00476113"/>
    <w:rsid w:val="004764BF"/>
    <w:rsid w:val="00477879"/>
    <w:rsid w:val="004809EA"/>
    <w:rsid w:val="00481DC8"/>
    <w:rsid w:val="004823E2"/>
    <w:rsid w:val="00482AC1"/>
    <w:rsid w:val="0048443C"/>
    <w:rsid w:val="00484B96"/>
    <w:rsid w:val="004860EE"/>
    <w:rsid w:val="00486507"/>
    <w:rsid w:val="0048720C"/>
    <w:rsid w:val="004872B4"/>
    <w:rsid w:val="00487822"/>
    <w:rsid w:val="00487B35"/>
    <w:rsid w:val="0049041B"/>
    <w:rsid w:val="0049059F"/>
    <w:rsid w:val="004905F4"/>
    <w:rsid w:val="00490E37"/>
    <w:rsid w:val="004920BE"/>
    <w:rsid w:val="00492976"/>
    <w:rsid w:val="00492C2C"/>
    <w:rsid w:val="00493739"/>
    <w:rsid w:val="0049514E"/>
    <w:rsid w:val="0049525D"/>
    <w:rsid w:val="00495EC8"/>
    <w:rsid w:val="00496096"/>
    <w:rsid w:val="00496202"/>
    <w:rsid w:val="0049650E"/>
    <w:rsid w:val="004977EC"/>
    <w:rsid w:val="00497DD5"/>
    <w:rsid w:val="004A0CE5"/>
    <w:rsid w:val="004A1669"/>
    <w:rsid w:val="004A4A07"/>
    <w:rsid w:val="004A4F18"/>
    <w:rsid w:val="004A60F9"/>
    <w:rsid w:val="004A63BE"/>
    <w:rsid w:val="004A64AB"/>
    <w:rsid w:val="004A68C3"/>
    <w:rsid w:val="004A68EA"/>
    <w:rsid w:val="004A6B45"/>
    <w:rsid w:val="004A6F4A"/>
    <w:rsid w:val="004A7C92"/>
    <w:rsid w:val="004A7DBA"/>
    <w:rsid w:val="004A7EAC"/>
    <w:rsid w:val="004B01C8"/>
    <w:rsid w:val="004B06AF"/>
    <w:rsid w:val="004B23E6"/>
    <w:rsid w:val="004B25EA"/>
    <w:rsid w:val="004B2D7F"/>
    <w:rsid w:val="004B2D82"/>
    <w:rsid w:val="004B403E"/>
    <w:rsid w:val="004B4220"/>
    <w:rsid w:val="004B4340"/>
    <w:rsid w:val="004B445D"/>
    <w:rsid w:val="004B5087"/>
    <w:rsid w:val="004B6461"/>
    <w:rsid w:val="004B677D"/>
    <w:rsid w:val="004B68FA"/>
    <w:rsid w:val="004B6DC6"/>
    <w:rsid w:val="004B6F26"/>
    <w:rsid w:val="004B7471"/>
    <w:rsid w:val="004B7E41"/>
    <w:rsid w:val="004C0477"/>
    <w:rsid w:val="004C15A5"/>
    <w:rsid w:val="004C1B65"/>
    <w:rsid w:val="004C23B3"/>
    <w:rsid w:val="004C2790"/>
    <w:rsid w:val="004C2C6F"/>
    <w:rsid w:val="004C3413"/>
    <w:rsid w:val="004C4568"/>
    <w:rsid w:val="004C45D2"/>
    <w:rsid w:val="004C4684"/>
    <w:rsid w:val="004C4CD9"/>
    <w:rsid w:val="004C5556"/>
    <w:rsid w:val="004C5C22"/>
    <w:rsid w:val="004C5D19"/>
    <w:rsid w:val="004C6A4C"/>
    <w:rsid w:val="004C788D"/>
    <w:rsid w:val="004D0596"/>
    <w:rsid w:val="004D05F1"/>
    <w:rsid w:val="004D0CE6"/>
    <w:rsid w:val="004D1759"/>
    <w:rsid w:val="004D1A5A"/>
    <w:rsid w:val="004D1F9D"/>
    <w:rsid w:val="004D27ED"/>
    <w:rsid w:val="004D351A"/>
    <w:rsid w:val="004D394D"/>
    <w:rsid w:val="004D3D4C"/>
    <w:rsid w:val="004D3DBF"/>
    <w:rsid w:val="004D4318"/>
    <w:rsid w:val="004D46E2"/>
    <w:rsid w:val="004D4D8F"/>
    <w:rsid w:val="004D55C4"/>
    <w:rsid w:val="004D5D54"/>
    <w:rsid w:val="004D66FF"/>
    <w:rsid w:val="004E060B"/>
    <w:rsid w:val="004E1011"/>
    <w:rsid w:val="004E1237"/>
    <w:rsid w:val="004E245E"/>
    <w:rsid w:val="004E2A55"/>
    <w:rsid w:val="004E31CF"/>
    <w:rsid w:val="004E32C0"/>
    <w:rsid w:val="004E3478"/>
    <w:rsid w:val="004E3EC7"/>
    <w:rsid w:val="004E4FC8"/>
    <w:rsid w:val="004E5C37"/>
    <w:rsid w:val="004E6004"/>
    <w:rsid w:val="004E656F"/>
    <w:rsid w:val="004E65C0"/>
    <w:rsid w:val="004E790A"/>
    <w:rsid w:val="004F0306"/>
    <w:rsid w:val="004F1B50"/>
    <w:rsid w:val="004F28F3"/>
    <w:rsid w:val="004F2CC9"/>
    <w:rsid w:val="004F313C"/>
    <w:rsid w:val="004F3161"/>
    <w:rsid w:val="004F329C"/>
    <w:rsid w:val="004F4236"/>
    <w:rsid w:val="004F45C6"/>
    <w:rsid w:val="004F4C83"/>
    <w:rsid w:val="004F4E10"/>
    <w:rsid w:val="004F5398"/>
    <w:rsid w:val="004F5C2D"/>
    <w:rsid w:val="004F60D8"/>
    <w:rsid w:val="004F68B6"/>
    <w:rsid w:val="00500DA4"/>
    <w:rsid w:val="00501134"/>
    <w:rsid w:val="0050305A"/>
    <w:rsid w:val="00503765"/>
    <w:rsid w:val="00503DAB"/>
    <w:rsid w:val="00503E19"/>
    <w:rsid w:val="00503FC1"/>
    <w:rsid w:val="0050459C"/>
    <w:rsid w:val="0050473B"/>
    <w:rsid w:val="00504B1D"/>
    <w:rsid w:val="00504F9D"/>
    <w:rsid w:val="005054BF"/>
    <w:rsid w:val="00505AD9"/>
    <w:rsid w:val="00505AE6"/>
    <w:rsid w:val="00505C2C"/>
    <w:rsid w:val="00506322"/>
    <w:rsid w:val="005063D0"/>
    <w:rsid w:val="00506733"/>
    <w:rsid w:val="00506A33"/>
    <w:rsid w:val="00506DB3"/>
    <w:rsid w:val="0050731A"/>
    <w:rsid w:val="00507504"/>
    <w:rsid w:val="0051114F"/>
    <w:rsid w:val="00511584"/>
    <w:rsid w:val="00511C5A"/>
    <w:rsid w:val="00512100"/>
    <w:rsid w:val="0051381E"/>
    <w:rsid w:val="00513EFF"/>
    <w:rsid w:val="0051443B"/>
    <w:rsid w:val="0051457F"/>
    <w:rsid w:val="0051537D"/>
    <w:rsid w:val="00515833"/>
    <w:rsid w:val="0051732F"/>
    <w:rsid w:val="00517F9A"/>
    <w:rsid w:val="00520782"/>
    <w:rsid w:val="00520889"/>
    <w:rsid w:val="005209D9"/>
    <w:rsid w:val="00520F08"/>
    <w:rsid w:val="005217F6"/>
    <w:rsid w:val="00521838"/>
    <w:rsid w:val="00523392"/>
    <w:rsid w:val="005238FB"/>
    <w:rsid w:val="005239B6"/>
    <w:rsid w:val="00523E36"/>
    <w:rsid w:val="00524326"/>
    <w:rsid w:val="00524BE6"/>
    <w:rsid w:val="00524C56"/>
    <w:rsid w:val="00525C34"/>
    <w:rsid w:val="00525E54"/>
    <w:rsid w:val="005267E9"/>
    <w:rsid w:val="00526D66"/>
    <w:rsid w:val="005270EB"/>
    <w:rsid w:val="00527B32"/>
    <w:rsid w:val="00530018"/>
    <w:rsid w:val="00530144"/>
    <w:rsid w:val="005308D2"/>
    <w:rsid w:val="005312F3"/>
    <w:rsid w:val="00531384"/>
    <w:rsid w:val="00531B64"/>
    <w:rsid w:val="00531D68"/>
    <w:rsid w:val="00531E53"/>
    <w:rsid w:val="00532D68"/>
    <w:rsid w:val="00533FD7"/>
    <w:rsid w:val="005349B5"/>
    <w:rsid w:val="00534BF4"/>
    <w:rsid w:val="005356E1"/>
    <w:rsid w:val="0053725E"/>
    <w:rsid w:val="00537A46"/>
    <w:rsid w:val="00541261"/>
    <w:rsid w:val="00541DB4"/>
    <w:rsid w:val="005426CD"/>
    <w:rsid w:val="005434ED"/>
    <w:rsid w:val="0054459E"/>
    <w:rsid w:val="00545B17"/>
    <w:rsid w:val="005468B7"/>
    <w:rsid w:val="00546B6F"/>
    <w:rsid w:val="00546BB8"/>
    <w:rsid w:val="0054700C"/>
    <w:rsid w:val="005472E5"/>
    <w:rsid w:val="0055074B"/>
    <w:rsid w:val="005509C4"/>
    <w:rsid w:val="005509FE"/>
    <w:rsid w:val="005520C9"/>
    <w:rsid w:val="005522D1"/>
    <w:rsid w:val="00552408"/>
    <w:rsid w:val="00552AB4"/>
    <w:rsid w:val="00553299"/>
    <w:rsid w:val="005536EE"/>
    <w:rsid w:val="00553856"/>
    <w:rsid w:val="0055399F"/>
    <w:rsid w:val="00553C0C"/>
    <w:rsid w:val="00553F54"/>
    <w:rsid w:val="00554131"/>
    <w:rsid w:val="005555CB"/>
    <w:rsid w:val="005559FA"/>
    <w:rsid w:val="00555CFE"/>
    <w:rsid w:val="00556733"/>
    <w:rsid w:val="00556D97"/>
    <w:rsid w:val="00557C2E"/>
    <w:rsid w:val="00560469"/>
    <w:rsid w:val="00561483"/>
    <w:rsid w:val="00563168"/>
    <w:rsid w:val="005642A8"/>
    <w:rsid w:val="005645F0"/>
    <w:rsid w:val="00565BE1"/>
    <w:rsid w:val="00567A04"/>
    <w:rsid w:val="00570E96"/>
    <w:rsid w:val="005718C4"/>
    <w:rsid w:val="00571A23"/>
    <w:rsid w:val="0057271E"/>
    <w:rsid w:val="00572AE9"/>
    <w:rsid w:val="00572DAD"/>
    <w:rsid w:val="005731FE"/>
    <w:rsid w:val="0057399D"/>
    <w:rsid w:val="00573C23"/>
    <w:rsid w:val="005746EC"/>
    <w:rsid w:val="005752DE"/>
    <w:rsid w:val="0057556D"/>
    <w:rsid w:val="00575757"/>
    <w:rsid w:val="00576078"/>
    <w:rsid w:val="00576799"/>
    <w:rsid w:val="00576C78"/>
    <w:rsid w:val="005770D6"/>
    <w:rsid w:val="0057764F"/>
    <w:rsid w:val="00581DEF"/>
    <w:rsid w:val="00581E52"/>
    <w:rsid w:val="00582657"/>
    <w:rsid w:val="005827C6"/>
    <w:rsid w:val="00582C5D"/>
    <w:rsid w:val="00582CFB"/>
    <w:rsid w:val="005835A9"/>
    <w:rsid w:val="005842CC"/>
    <w:rsid w:val="00584FBD"/>
    <w:rsid w:val="0058514D"/>
    <w:rsid w:val="00586A51"/>
    <w:rsid w:val="005871C1"/>
    <w:rsid w:val="00590433"/>
    <w:rsid w:val="005906FC"/>
    <w:rsid w:val="00590B6A"/>
    <w:rsid w:val="005914D8"/>
    <w:rsid w:val="0059194F"/>
    <w:rsid w:val="00591FA4"/>
    <w:rsid w:val="00592364"/>
    <w:rsid w:val="0059276A"/>
    <w:rsid w:val="00593A1E"/>
    <w:rsid w:val="0059450B"/>
    <w:rsid w:val="005948F4"/>
    <w:rsid w:val="00596725"/>
    <w:rsid w:val="00596832"/>
    <w:rsid w:val="005975AA"/>
    <w:rsid w:val="00597671"/>
    <w:rsid w:val="005A0208"/>
    <w:rsid w:val="005A096C"/>
    <w:rsid w:val="005A1CA0"/>
    <w:rsid w:val="005A27BA"/>
    <w:rsid w:val="005A47C6"/>
    <w:rsid w:val="005A4CB7"/>
    <w:rsid w:val="005A4EAF"/>
    <w:rsid w:val="005A5013"/>
    <w:rsid w:val="005A578B"/>
    <w:rsid w:val="005A67C3"/>
    <w:rsid w:val="005A6DD8"/>
    <w:rsid w:val="005A782D"/>
    <w:rsid w:val="005A78FE"/>
    <w:rsid w:val="005A79B9"/>
    <w:rsid w:val="005A7AF1"/>
    <w:rsid w:val="005A7BB6"/>
    <w:rsid w:val="005B18AC"/>
    <w:rsid w:val="005B1A09"/>
    <w:rsid w:val="005B2118"/>
    <w:rsid w:val="005B2504"/>
    <w:rsid w:val="005B2789"/>
    <w:rsid w:val="005B278F"/>
    <w:rsid w:val="005B2FC9"/>
    <w:rsid w:val="005B330E"/>
    <w:rsid w:val="005B33DD"/>
    <w:rsid w:val="005B3685"/>
    <w:rsid w:val="005B3B32"/>
    <w:rsid w:val="005B3FD8"/>
    <w:rsid w:val="005B529C"/>
    <w:rsid w:val="005B5353"/>
    <w:rsid w:val="005B5370"/>
    <w:rsid w:val="005B6A3C"/>
    <w:rsid w:val="005B7CB0"/>
    <w:rsid w:val="005C004B"/>
    <w:rsid w:val="005C005C"/>
    <w:rsid w:val="005C0F43"/>
    <w:rsid w:val="005C135F"/>
    <w:rsid w:val="005C1ADF"/>
    <w:rsid w:val="005C2386"/>
    <w:rsid w:val="005C33ED"/>
    <w:rsid w:val="005C3E65"/>
    <w:rsid w:val="005C490E"/>
    <w:rsid w:val="005C4C42"/>
    <w:rsid w:val="005C5318"/>
    <w:rsid w:val="005C53B2"/>
    <w:rsid w:val="005C5C15"/>
    <w:rsid w:val="005C5D16"/>
    <w:rsid w:val="005C5D32"/>
    <w:rsid w:val="005C630B"/>
    <w:rsid w:val="005C64B2"/>
    <w:rsid w:val="005C765B"/>
    <w:rsid w:val="005D0C9E"/>
    <w:rsid w:val="005D21EC"/>
    <w:rsid w:val="005D2690"/>
    <w:rsid w:val="005D32D5"/>
    <w:rsid w:val="005D3D6B"/>
    <w:rsid w:val="005D3E4C"/>
    <w:rsid w:val="005D530E"/>
    <w:rsid w:val="005D57EA"/>
    <w:rsid w:val="005D65BD"/>
    <w:rsid w:val="005E0E2B"/>
    <w:rsid w:val="005E12DB"/>
    <w:rsid w:val="005E1821"/>
    <w:rsid w:val="005E1F56"/>
    <w:rsid w:val="005E24D8"/>
    <w:rsid w:val="005E2B8E"/>
    <w:rsid w:val="005E2FA1"/>
    <w:rsid w:val="005E3974"/>
    <w:rsid w:val="005E3CB4"/>
    <w:rsid w:val="005E3D40"/>
    <w:rsid w:val="005E439C"/>
    <w:rsid w:val="005E5188"/>
    <w:rsid w:val="005E59E6"/>
    <w:rsid w:val="005E639D"/>
    <w:rsid w:val="005E6E72"/>
    <w:rsid w:val="005E769C"/>
    <w:rsid w:val="005F07CD"/>
    <w:rsid w:val="005F0859"/>
    <w:rsid w:val="005F0B26"/>
    <w:rsid w:val="005F17BB"/>
    <w:rsid w:val="005F1DDA"/>
    <w:rsid w:val="005F3DA5"/>
    <w:rsid w:val="005F4317"/>
    <w:rsid w:val="005F4708"/>
    <w:rsid w:val="005F4B9A"/>
    <w:rsid w:val="005F4BD2"/>
    <w:rsid w:val="005F59AC"/>
    <w:rsid w:val="005F5D5D"/>
    <w:rsid w:val="005F5FD2"/>
    <w:rsid w:val="005F60EB"/>
    <w:rsid w:val="005F66C4"/>
    <w:rsid w:val="006000C6"/>
    <w:rsid w:val="00603049"/>
    <w:rsid w:val="00604036"/>
    <w:rsid w:val="00604703"/>
    <w:rsid w:val="00604C12"/>
    <w:rsid w:val="006054B8"/>
    <w:rsid w:val="006069AF"/>
    <w:rsid w:val="006069F4"/>
    <w:rsid w:val="00606CE1"/>
    <w:rsid w:val="00606FB9"/>
    <w:rsid w:val="006070EC"/>
    <w:rsid w:val="0060790C"/>
    <w:rsid w:val="00607AF0"/>
    <w:rsid w:val="00607F13"/>
    <w:rsid w:val="00610554"/>
    <w:rsid w:val="00611245"/>
    <w:rsid w:val="006125AB"/>
    <w:rsid w:val="00613917"/>
    <w:rsid w:val="00614AA0"/>
    <w:rsid w:val="0061501C"/>
    <w:rsid w:val="00615403"/>
    <w:rsid w:val="00615B68"/>
    <w:rsid w:val="006169B1"/>
    <w:rsid w:val="0061762E"/>
    <w:rsid w:val="006176EB"/>
    <w:rsid w:val="00617A75"/>
    <w:rsid w:val="00617CA2"/>
    <w:rsid w:val="006200C2"/>
    <w:rsid w:val="00620F89"/>
    <w:rsid w:val="006211B9"/>
    <w:rsid w:val="006211F9"/>
    <w:rsid w:val="0062132A"/>
    <w:rsid w:val="00621E9D"/>
    <w:rsid w:val="00621EE8"/>
    <w:rsid w:val="00622553"/>
    <w:rsid w:val="00623EE5"/>
    <w:rsid w:val="0062445F"/>
    <w:rsid w:val="00624AC9"/>
    <w:rsid w:val="00624FF6"/>
    <w:rsid w:val="0062552D"/>
    <w:rsid w:val="0062576B"/>
    <w:rsid w:val="006263C7"/>
    <w:rsid w:val="00626ADB"/>
    <w:rsid w:val="00626CFA"/>
    <w:rsid w:val="00626F48"/>
    <w:rsid w:val="00627099"/>
    <w:rsid w:val="00630194"/>
    <w:rsid w:val="00630E01"/>
    <w:rsid w:val="006323B8"/>
    <w:rsid w:val="00632995"/>
    <w:rsid w:val="00632B30"/>
    <w:rsid w:val="00632FD7"/>
    <w:rsid w:val="006336F9"/>
    <w:rsid w:val="006339FD"/>
    <w:rsid w:val="006340E4"/>
    <w:rsid w:val="006346F4"/>
    <w:rsid w:val="0063538B"/>
    <w:rsid w:val="00636100"/>
    <w:rsid w:val="0063678A"/>
    <w:rsid w:val="00636812"/>
    <w:rsid w:val="00636C9E"/>
    <w:rsid w:val="00636FED"/>
    <w:rsid w:val="00637B7E"/>
    <w:rsid w:val="006401D1"/>
    <w:rsid w:val="0064201B"/>
    <w:rsid w:val="006443FE"/>
    <w:rsid w:val="006459AA"/>
    <w:rsid w:val="00646302"/>
    <w:rsid w:val="0064691C"/>
    <w:rsid w:val="00646B51"/>
    <w:rsid w:val="00646D5A"/>
    <w:rsid w:val="00647961"/>
    <w:rsid w:val="006479BD"/>
    <w:rsid w:val="00650D62"/>
    <w:rsid w:val="0065140D"/>
    <w:rsid w:val="00651EAB"/>
    <w:rsid w:val="006521E7"/>
    <w:rsid w:val="00652CE1"/>
    <w:rsid w:val="00652F0F"/>
    <w:rsid w:val="006542BA"/>
    <w:rsid w:val="00654C1D"/>
    <w:rsid w:val="00655014"/>
    <w:rsid w:val="006556B3"/>
    <w:rsid w:val="006564BA"/>
    <w:rsid w:val="0065690E"/>
    <w:rsid w:val="0065710B"/>
    <w:rsid w:val="00660624"/>
    <w:rsid w:val="0066063E"/>
    <w:rsid w:val="006607A5"/>
    <w:rsid w:val="00660DEC"/>
    <w:rsid w:val="00660E0D"/>
    <w:rsid w:val="0066135B"/>
    <w:rsid w:val="0066148B"/>
    <w:rsid w:val="00661721"/>
    <w:rsid w:val="006619E4"/>
    <w:rsid w:val="00661C61"/>
    <w:rsid w:val="00661F29"/>
    <w:rsid w:val="00661F39"/>
    <w:rsid w:val="0066231B"/>
    <w:rsid w:val="0066238D"/>
    <w:rsid w:val="006623FA"/>
    <w:rsid w:val="006626A7"/>
    <w:rsid w:val="00663ED5"/>
    <w:rsid w:val="00664864"/>
    <w:rsid w:val="00665685"/>
    <w:rsid w:val="00665CCA"/>
    <w:rsid w:val="006661F4"/>
    <w:rsid w:val="006668C7"/>
    <w:rsid w:val="00666C5B"/>
    <w:rsid w:val="00666F10"/>
    <w:rsid w:val="006702D5"/>
    <w:rsid w:val="00670577"/>
    <w:rsid w:val="0067110A"/>
    <w:rsid w:val="00671283"/>
    <w:rsid w:val="00671D28"/>
    <w:rsid w:val="006721A6"/>
    <w:rsid w:val="00672238"/>
    <w:rsid w:val="00672AF4"/>
    <w:rsid w:val="00673FD1"/>
    <w:rsid w:val="006747B6"/>
    <w:rsid w:val="00674C08"/>
    <w:rsid w:val="0067530B"/>
    <w:rsid w:val="0067647A"/>
    <w:rsid w:val="006779DA"/>
    <w:rsid w:val="00680932"/>
    <w:rsid w:val="006809BA"/>
    <w:rsid w:val="00680B86"/>
    <w:rsid w:val="00681596"/>
    <w:rsid w:val="00682F3B"/>
    <w:rsid w:val="006835E3"/>
    <w:rsid w:val="006848FC"/>
    <w:rsid w:val="00684EFC"/>
    <w:rsid w:val="00684F5B"/>
    <w:rsid w:val="0068582C"/>
    <w:rsid w:val="00685939"/>
    <w:rsid w:val="00685C9A"/>
    <w:rsid w:val="00686044"/>
    <w:rsid w:val="006871E1"/>
    <w:rsid w:val="00687652"/>
    <w:rsid w:val="00690937"/>
    <w:rsid w:val="006918FF"/>
    <w:rsid w:val="0069252F"/>
    <w:rsid w:val="00693028"/>
    <w:rsid w:val="0069309A"/>
    <w:rsid w:val="00693640"/>
    <w:rsid w:val="006940AE"/>
    <w:rsid w:val="006941FB"/>
    <w:rsid w:val="0069421E"/>
    <w:rsid w:val="00695318"/>
    <w:rsid w:val="00697EB2"/>
    <w:rsid w:val="006A00D9"/>
    <w:rsid w:val="006A01DA"/>
    <w:rsid w:val="006A11A0"/>
    <w:rsid w:val="006A1953"/>
    <w:rsid w:val="006A2430"/>
    <w:rsid w:val="006A2A76"/>
    <w:rsid w:val="006A3591"/>
    <w:rsid w:val="006A36DB"/>
    <w:rsid w:val="006A3730"/>
    <w:rsid w:val="006A53C9"/>
    <w:rsid w:val="006A61FB"/>
    <w:rsid w:val="006A7545"/>
    <w:rsid w:val="006A767D"/>
    <w:rsid w:val="006A7F16"/>
    <w:rsid w:val="006A7FC9"/>
    <w:rsid w:val="006B0A11"/>
    <w:rsid w:val="006B0EAA"/>
    <w:rsid w:val="006B1105"/>
    <w:rsid w:val="006B185B"/>
    <w:rsid w:val="006B1CA8"/>
    <w:rsid w:val="006B2A6B"/>
    <w:rsid w:val="006B2B46"/>
    <w:rsid w:val="006B2CC4"/>
    <w:rsid w:val="006B2F26"/>
    <w:rsid w:val="006B3167"/>
    <w:rsid w:val="006B3A2A"/>
    <w:rsid w:val="006B5DB8"/>
    <w:rsid w:val="006B7308"/>
    <w:rsid w:val="006B7519"/>
    <w:rsid w:val="006B7842"/>
    <w:rsid w:val="006B7B14"/>
    <w:rsid w:val="006B7B7B"/>
    <w:rsid w:val="006B7E7F"/>
    <w:rsid w:val="006C046E"/>
    <w:rsid w:val="006C0BF5"/>
    <w:rsid w:val="006C1A04"/>
    <w:rsid w:val="006C1FBC"/>
    <w:rsid w:val="006C1FE7"/>
    <w:rsid w:val="006C237C"/>
    <w:rsid w:val="006C376E"/>
    <w:rsid w:val="006C39FE"/>
    <w:rsid w:val="006C489F"/>
    <w:rsid w:val="006C52A7"/>
    <w:rsid w:val="006C5BCD"/>
    <w:rsid w:val="006C5E21"/>
    <w:rsid w:val="006C5E60"/>
    <w:rsid w:val="006C6DB9"/>
    <w:rsid w:val="006C7CAC"/>
    <w:rsid w:val="006C7ED6"/>
    <w:rsid w:val="006D0AE2"/>
    <w:rsid w:val="006D1406"/>
    <w:rsid w:val="006D1485"/>
    <w:rsid w:val="006D14EA"/>
    <w:rsid w:val="006D190D"/>
    <w:rsid w:val="006D316B"/>
    <w:rsid w:val="006D3486"/>
    <w:rsid w:val="006D357F"/>
    <w:rsid w:val="006D3FD1"/>
    <w:rsid w:val="006D40B3"/>
    <w:rsid w:val="006D433D"/>
    <w:rsid w:val="006D468F"/>
    <w:rsid w:val="006D49C4"/>
    <w:rsid w:val="006D4E33"/>
    <w:rsid w:val="006D58A4"/>
    <w:rsid w:val="006D719B"/>
    <w:rsid w:val="006D771D"/>
    <w:rsid w:val="006D7A4F"/>
    <w:rsid w:val="006E0648"/>
    <w:rsid w:val="006E0BFF"/>
    <w:rsid w:val="006E0E22"/>
    <w:rsid w:val="006E115B"/>
    <w:rsid w:val="006E175D"/>
    <w:rsid w:val="006E3A5D"/>
    <w:rsid w:val="006E3BD9"/>
    <w:rsid w:val="006E4067"/>
    <w:rsid w:val="006E474D"/>
    <w:rsid w:val="006E4954"/>
    <w:rsid w:val="006E5149"/>
    <w:rsid w:val="006E51F3"/>
    <w:rsid w:val="006E5730"/>
    <w:rsid w:val="006E600E"/>
    <w:rsid w:val="006E607B"/>
    <w:rsid w:val="006E6348"/>
    <w:rsid w:val="006E6606"/>
    <w:rsid w:val="006E6B7A"/>
    <w:rsid w:val="006E7237"/>
    <w:rsid w:val="006E741D"/>
    <w:rsid w:val="006E7B3D"/>
    <w:rsid w:val="006F031D"/>
    <w:rsid w:val="006F0BD1"/>
    <w:rsid w:val="006F17C8"/>
    <w:rsid w:val="006F33A5"/>
    <w:rsid w:val="006F3594"/>
    <w:rsid w:val="006F3D6C"/>
    <w:rsid w:val="006F4758"/>
    <w:rsid w:val="006F4CF1"/>
    <w:rsid w:val="006F5283"/>
    <w:rsid w:val="006F56AF"/>
    <w:rsid w:val="006F59B3"/>
    <w:rsid w:val="006F5B68"/>
    <w:rsid w:val="006F5BA2"/>
    <w:rsid w:val="006F5D49"/>
    <w:rsid w:val="006F6344"/>
    <w:rsid w:val="006F7008"/>
    <w:rsid w:val="00700120"/>
    <w:rsid w:val="00700849"/>
    <w:rsid w:val="00701C4D"/>
    <w:rsid w:val="00702032"/>
    <w:rsid w:val="00702662"/>
    <w:rsid w:val="00702804"/>
    <w:rsid w:val="0070288F"/>
    <w:rsid w:val="0070297F"/>
    <w:rsid w:val="00703FA5"/>
    <w:rsid w:val="00704095"/>
    <w:rsid w:val="007041CC"/>
    <w:rsid w:val="007053E7"/>
    <w:rsid w:val="00705679"/>
    <w:rsid w:val="00705F7D"/>
    <w:rsid w:val="007061D5"/>
    <w:rsid w:val="0070669E"/>
    <w:rsid w:val="007069D6"/>
    <w:rsid w:val="007074D1"/>
    <w:rsid w:val="0070765F"/>
    <w:rsid w:val="007076E0"/>
    <w:rsid w:val="007077E1"/>
    <w:rsid w:val="00707872"/>
    <w:rsid w:val="00710275"/>
    <w:rsid w:val="00712343"/>
    <w:rsid w:val="00712BBC"/>
    <w:rsid w:val="00712C6A"/>
    <w:rsid w:val="00712D27"/>
    <w:rsid w:val="00712D37"/>
    <w:rsid w:val="00713B70"/>
    <w:rsid w:val="00714204"/>
    <w:rsid w:val="00714412"/>
    <w:rsid w:val="00714583"/>
    <w:rsid w:val="00714B82"/>
    <w:rsid w:val="007154AF"/>
    <w:rsid w:val="0071595A"/>
    <w:rsid w:val="00715B7D"/>
    <w:rsid w:val="00715C79"/>
    <w:rsid w:val="007169A2"/>
    <w:rsid w:val="007172E7"/>
    <w:rsid w:val="0072056D"/>
    <w:rsid w:val="00720FAD"/>
    <w:rsid w:val="007213BA"/>
    <w:rsid w:val="00721995"/>
    <w:rsid w:val="00721B07"/>
    <w:rsid w:val="00721B3D"/>
    <w:rsid w:val="00721F54"/>
    <w:rsid w:val="00722379"/>
    <w:rsid w:val="00723363"/>
    <w:rsid w:val="00724895"/>
    <w:rsid w:val="007257DF"/>
    <w:rsid w:val="0072598E"/>
    <w:rsid w:val="00726431"/>
    <w:rsid w:val="00726D38"/>
    <w:rsid w:val="00727629"/>
    <w:rsid w:val="0073015C"/>
    <w:rsid w:val="00730356"/>
    <w:rsid w:val="00731795"/>
    <w:rsid w:val="00731A09"/>
    <w:rsid w:val="00732DD7"/>
    <w:rsid w:val="007333AC"/>
    <w:rsid w:val="00733A47"/>
    <w:rsid w:val="007347A4"/>
    <w:rsid w:val="00734D8F"/>
    <w:rsid w:val="007350D1"/>
    <w:rsid w:val="00735259"/>
    <w:rsid w:val="007356FE"/>
    <w:rsid w:val="00735C8D"/>
    <w:rsid w:val="00736F80"/>
    <w:rsid w:val="007372EA"/>
    <w:rsid w:val="00737C97"/>
    <w:rsid w:val="007400C8"/>
    <w:rsid w:val="00740E36"/>
    <w:rsid w:val="007412B5"/>
    <w:rsid w:val="00741622"/>
    <w:rsid w:val="00741F49"/>
    <w:rsid w:val="007430E0"/>
    <w:rsid w:val="00743165"/>
    <w:rsid w:val="00743F56"/>
    <w:rsid w:val="007452DA"/>
    <w:rsid w:val="0074575C"/>
    <w:rsid w:val="0074576B"/>
    <w:rsid w:val="00745811"/>
    <w:rsid w:val="00745BB8"/>
    <w:rsid w:val="00747614"/>
    <w:rsid w:val="007478B6"/>
    <w:rsid w:val="00747B8A"/>
    <w:rsid w:val="007509ED"/>
    <w:rsid w:val="00751118"/>
    <w:rsid w:val="0075172B"/>
    <w:rsid w:val="007528B0"/>
    <w:rsid w:val="0075322A"/>
    <w:rsid w:val="0075328B"/>
    <w:rsid w:val="00753998"/>
    <w:rsid w:val="00754686"/>
    <w:rsid w:val="0075472A"/>
    <w:rsid w:val="00754A93"/>
    <w:rsid w:val="007552BC"/>
    <w:rsid w:val="00755538"/>
    <w:rsid w:val="00756C3F"/>
    <w:rsid w:val="00760FDA"/>
    <w:rsid w:val="0076123C"/>
    <w:rsid w:val="007618E3"/>
    <w:rsid w:val="00761C62"/>
    <w:rsid w:val="0076214D"/>
    <w:rsid w:val="00762AF2"/>
    <w:rsid w:val="00762D73"/>
    <w:rsid w:val="0076327E"/>
    <w:rsid w:val="00763590"/>
    <w:rsid w:val="00764C10"/>
    <w:rsid w:val="00765766"/>
    <w:rsid w:val="00765FCE"/>
    <w:rsid w:val="00767088"/>
    <w:rsid w:val="00770F1F"/>
    <w:rsid w:val="007715BF"/>
    <w:rsid w:val="00771CF2"/>
    <w:rsid w:val="00771F0F"/>
    <w:rsid w:val="007726A9"/>
    <w:rsid w:val="007743AC"/>
    <w:rsid w:val="0077452D"/>
    <w:rsid w:val="00774CA7"/>
    <w:rsid w:val="0077520F"/>
    <w:rsid w:val="00776738"/>
    <w:rsid w:val="00776B2D"/>
    <w:rsid w:val="00777124"/>
    <w:rsid w:val="0077768A"/>
    <w:rsid w:val="00777C9B"/>
    <w:rsid w:val="00781330"/>
    <w:rsid w:val="0078154A"/>
    <w:rsid w:val="00781847"/>
    <w:rsid w:val="00781B77"/>
    <w:rsid w:val="00783386"/>
    <w:rsid w:val="0078381C"/>
    <w:rsid w:val="00784B04"/>
    <w:rsid w:val="00784CF7"/>
    <w:rsid w:val="00784F93"/>
    <w:rsid w:val="00784FF4"/>
    <w:rsid w:val="0078634C"/>
    <w:rsid w:val="007869A4"/>
    <w:rsid w:val="00787FD3"/>
    <w:rsid w:val="00790AAD"/>
    <w:rsid w:val="0079140D"/>
    <w:rsid w:val="00791599"/>
    <w:rsid w:val="0079207D"/>
    <w:rsid w:val="007920C5"/>
    <w:rsid w:val="007925F5"/>
    <w:rsid w:val="00792D46"/>
    <w:rsid w:val="007939BC"/>
    <w:rsid w:val="00793CBA"/>
    <w:rsid w:val="00794A7A"/>
    <w:rsid w:val="00795271"/>
    <w:rsid w:val="00796CAA"/>
    <w:rsid w:val="00796CD5"/>
    <w:rsid w:val="00796EC7"/>
    <w:rsid w:val="00797B1C"/>
    <w:rsid w:val="007A0DF7"/>
    <w:rsid w:val="007A13F6"/>
    <w:rsid w:val="007A161C"/>
    <w:rsid w:val="007A1CDD"/>
    <w:rsid w:val="007A3CC1"/>
    <w:rsid w:val="007A49DE"/>
    <w:rsid w:val="007A4D56"/>
    <w:rsid w:val="007A4E59"/>
    <w:rsid w:val="007A4F76"/>
    <w:rsid w:val="007A5137"/>
    <w:rsid w:val="007A52C6"/>
    <w:rsid w:val="007A765B"/>
    <w:rsid w:val="007A7DBC"/>
    <w:rsid w:val="007B0B64"/>
    <w:rsid w:val="007B240F"/>
    <w:rsid w:val="007B2BF0"/>
    <w:rsid w:val="007B374D"/>
    <w:rsid w:val="007B43DD"/>
    <w:rsid w:val="007B4653"/>
    <w:rsid w:val="007B5373"/>
    <w:rsid w:val="007B55F4"/>
    <w:rsid w:val="007B5724"/>
    <w:rsid w:val="007B5815"/>
    <w:rsid w:val="007B5A08"/>
    <w:rsid w:val="007B5DDC"/>
    <w:rsid w:val="007B5FA1"/>
    <w:rsid w:val="007B6AB8"/>
    <w:rsid w:val="007B7265"/>
    <w:rsid w:val="007B7716"/>
    <w:rsid w:val="007C12DB"/>
    <w:rsid w:val="007C1680"/>
    <w:rsid w:val="007C1F33"/>
    <w:rsid w:val="007C1FF0"/>
    <w:rsid w:val="007C240E"/>
    <w:rsid w:val="007C294D"/>
    <w:rsid w:val="007C342B"/>
    <w:rsid w:val="007C3514"/>
    <w:rsid w:val="007C3963"/>
    <w:rsid w:val="007C46CA"/>
    <w:rsid w:val="007C4946"/>
    <w:rsid w:val="007C4C61"/>
    <w:rsid w:val="007C591F"/>
    <w:rsid w:val="007C5B34"/>
    <w:rsid w:val="007C5FAC"/>
    <w:rsid w:val="007C6580"/>
    <w:rsid w:val="007C6590"/>
    <w:rsid w:val="007C67C1"/>
    <w:rsid w:val="007C6EFC"/>
    <w:rsid w:val="007C7268"/>
    <w:rsid w:val="007C7910"/>
    <w:rsid w:val="007D1A3E"/>
    <w:rsid w:val="007D223C"/>
    <w:rsid w:val="007D2624"/>
    <w:rsid w:val="007D2F9D"/>
    <w:rsid w:val="007D31B5"/>
    <w:rsid w:val="007D38D2"/>
    <w:rsid w:val="007D41E9"/>
    <w:rsid w:val="007D5819"/>
    <w:rsid w:val="007D5B93"/>
    <w:rsid w:val="007D5E12"/>
    <w:rsid w:val="007D643C"/>
    <w:rsid w:val="007D65E1"/>
    <w:rsid w:val="007D670E"/>
    <w:rsid w:val="007D683F"/>
    <w:rsid w:val="007D77F9"/>
    <w:rsid w:val="007E04C1"/>
    <w:rsid w:val="007E0D66"/>
    <w:rsid w:val="007E1E40"/>
    <w:rsid w:val="007E2085"/>
    <w:rsid w:val="007E3135"/>
    <w:rsid w:val="007E33B4"/>
    <w:rsid w:val="007E3CAE"/>
    <w:rsid w:val="007E47F9"/>
    <w:rsid w:val="007E4E53"/>
    <w:rsid w:val="007E53B9"/>
    <w:rsid w:val="007E709C"/>
    <w:rsid w:val="007E70AC"/>
    <w:rsid w:val="007E774C"/>
    <w:rsid w:val="007F039A"/>
    <w:rsid w:val="007F0B03"/>
    <w:rsid w:val="007F16DE"/>
    <w:rsid w:val="007F212A"/>
    <w:rsid w:val="007F2D40"/>
    <w:rsid w:val="007F30B3"/>
    <w:rsid w:val="007F3847"/>
    <w:rsid w:val="007F3C0F"/>
    <w:rsid w:val="007F40E9"/>
    <w:rsid w:val="007F44A9"/>
    <w:rsid w:val="007F4890"/>
    <w:rsid w:val="007F609B"/>
    <w:rsid w:val="007F73BC"/>
    <w:rsid w:val="007F769B"/>
    <w:rsid w:val="007F7E3C"/>
    <w:rsid w:val="007F7E78"/>
    <w:rsid w:val="00800DE3"/>
    <w:rsid w:val="00800F58"/>
    <w:rsid w:val="008011A1"/>
    <w:rsid w:val="0080195F"/>
    <w:rsid w:val="00801C61"/>
    <w:rsid w:val="008023CF"/>
    <w:rsid w:val="008024D2"/>
    <w:rsid w:val="00802A39"/>
    <w:rsid w:val="00802AF0"/>
    <w:rsid w:val="00802D72"/>
    <w:rsid w:val="00802F49"/>
    <w:rsid w:val="008037E4"/>
    <w:rsid w:val="00803970"/>
    <w:rsid w:val="00803F29"/>
    <w:rsid w:val="008040F1"/>
    <w:rsid w:val="008047C7"/>
    <w:rsid w:val="00804B7F"/>
    <w:rsid w:val="00804CAB"/>
    <w:rsid w:val="0080720D"/>
    <w:rsid w:val="00807474"/>
    <w:rsid w:val="00807969"/>
    <w:rsid w:val="00807E6C"/>
    <w:rsid w:val="00810DE3"/>
    <w:rsid w:val="0081147C"/>
    <w:rsid w:val="008116EB"/>
    <w:rsid w:val="008116EE"/>
    <w:rsid w:val="00811E63"/>
    <w:rsid w:val="00813236"/>
    <w:rsid w:val="00813A83"/>
    <w:rsid w:val="00813FB2"/>
    <w:rsid w:val="00814A6A"/>
    <w:rsid w:val="00816697"/>
    <w:rsid w:val="0081787B"/>
    <w:rsid w:val="00821326"/>
    <w:rsid w:val="00821377"/>
    <w:rsid w:val="00821BF2"/>
    <w:rsid w:val="00821E1D"/>
    <w:rsid w:val="00822137"/>
    <w:rsid w:val="008224D5"/>
    <w:rsid w:val="008229E0"/>
    <w:rsid w:val="00822C35"/>
    <w:rsid w:val="00823442"/>
    <w:rsid w:val="00823626"/>
    <w:rsid w:val="00823ACC"/>
    <w:rsid w:val="00823ADD"/>
    <w:rsid w:val="0082466A"/>
    <w:rsid w:val="00825419"/>
    <w:rsid w:val="008255D1"/>
    <w:rsid w:val="008256C7"/>
    <w:rsid w:val="00825943"/>
    <w:rsid w:val="0082658F"/>
    <w:rsid w:val="00826FFB"/>
    <w:rsid w:val="008273E9"/>
    <w:rsid w:val="0082764A"/>
    <w:rsid w:val="0082766F"/>
    <w:rsid w:val="00827BAC"/>
    <w:rsid w:val="0083082C"/>
    <w:rsid w:val="00830CEF"/>
    <w:rsid w:val="00831B2D"/>
    <w:rsid w:val="00831F7C"/>
    <w:rsid w:val="0083238B"/>
    <w:rsid w:val="0083256E"/>
    <w:rsid w:val="00832BC9"/>
    <w:rsid w:val="00832C9C"/>
    <w:rsid w:val="00832E30"/>
    <w:rsid w:val="00833013"/>
    <w:rsid w:val="00833201"/>
    <w:rsid w:val="00833526"/>
    <w:rsid w:val="0083368E"/>
    <w:rsid w:val="008336A9"/>
    <w:rsid w:val="008339A8"/>
    <w:rsid w:val="00833FEA"/>
    <w:rsid w:val="00834243"/>
    <w:rsid w:val="008348E0"/>
    <w:rsid w:val="00835FDE"/>
    <w:rsid w:val="00836278"/>
    <w:rsid w:val="00836448"/>
    <w:rsid w:val="00836DBB"/>
    <w:rsid w:val="00836EAE"/>
    <w:rsid w:val="0083718D"/>
    <w:rsid w:val="00837F19"/>
    <w:rsid w:val="00840710"/>
    <w:rsid w:val="00840DB3"/>
    <w:rsid w:val="00841098"/>
    <w:rsid w:val="008411EF"/>
    <w:rsid w:val="00841767"/>
    <w:rsid w:val="00842BF3"/>
    <w:rsid w:val="00843352"/>
    <w:rsid w:val="00843B57"/>
    <w:rsid w:val="00843F1F"/>
    <w:rsid w:val="0084516E"/>
    <w:rsid w:val="0084524A"/>
    <w:rsid w:val="00845483"/>
    <w:rsid w:val="0084590E"/>
    <w:rsid w:val="00845A39"/>
    <w:rsid w:val="00845CDC"/>
    <w:rsid w:val="00846382"/>
    <w:rsid w:val="00850574"/>
    <w:rsid w:val="00850ADC"/>
    <w:rsid w:val="008513AE"/>
    <w:rsid w:val="00851D8F"/>
    <w:rsid w:val="00852990"/>
    <w:rsid w:val="00852AB1"/>
    <w:rsid w:val="00852FC0"/>
    <w:rsid w:val="00853AAE"/>
    <w:rsid w:val="008547ED"/>
    <w:rsid w:val="00854C2B"/>
    <w:rsid w:val="008561A1"/>
    <w:rsid w:val="00856E14"/>
    <w:rsid w:val="00856ED6"/>
    <w:rsid w:val="00857206"/>
    <w:rsid w:val="008573DD"/>
    <w:rsid w:val="00857F74"/>
    <w:rsid w:val="0086029D"/>
    <w:rsid w:val="008603C9"/>
    <w:rsid w:val="00862DBE"/>
    <w:rsid w:val="00863081"/>
    <w:rsid w:val="00863F77"/>
    <w:rsid w:val="008644D4"/>
    <w:rsid w:val="00864D74"/>
    <w:rsid w:val="00865F2C"/>
    <w:rsid w:val="00866CC2"/>
    <w:rsid w:val="00866D04"/>
    <w:rsid w:val="0086763A"/>
    <w:rsid w:val="00867D80"/>
    <w:rsid w:val="00870A05"/>
    <w:rsid w:val="00871278"/>
    <w:rsid w:val="00871531"/>
    <w:rsid w:val="00871DCE"/>
    <w:rsid w:val="00871F5C"/>
    <w:rsid w:val="008731A7"/>
    <w:rsid w:val="0087492D"/>
    <w:rsid w:val="008753C3"/>
    <w:rsid w:val="00876702"/>
    <w:rsid w:val="0087686C"/>
    <w:rsid w:val="008768D4"/>
    <w:rsid w:val="0087710F"/>
    <w:rsid w:val="00877959"/>
    <w:rsid w:val="00877C80"/>
    <w:rsid w:val="00877D17"/>
    <w:rsid w:val="0088047D"/>
    <w:rsid w:val="0088114A"/>
    <w:rsid w:val="00881542"/>
    <w:rsid w:val="00882E79"/>
    <w:rsid w:val="00883195"/>
    <w:rsid w:val="008838DB"/>
    <w:rsid w:val="0088392B"/>
    <w:rsid w:val="00883A9F"/>
    <w:rsid w:val="00883B21"/>
    <w:rsid w:val="00883FBE"/>
    <w:rsid w:val="00884A1E"/>
    <w:rsid w:val="0088515B"/>
    <w:rsid w:val="0088547E"/>
    <w:rsid w:val="008865DB"/>
    <w:rsid w:val="008866EF"/>
    <w:rsid w:val="00886D29"/>
    <w:rsid w:val="00886F1A"/>
    <w:rsid w:val="00886F88"/>
    <w:rsid w:val="00887EDC"/>
    <w:rsid w:val="0089040D"/>
    <w:rsid w:val="0089073E"/>
    <w:rsid w:val="00891531"/>
    <w:rsid w:val="00891D7C"/>
    <w:rsid w:val="00892C90"/>
    <w:rsid w:val="00893348"/>
    <w:rsid w:val="00894672"/>
    <w:rsid w:val="00894C18"/>
    <w:rsid w:val="00894D0D"/>
    <w:rsid w:val="00897C5A"/>
    <w:rsid w:val="00897C7A"/>
    <w:rsid w:val="008A000F"/>
    <w:rsid w:val="008A0E9F"/>
    <w:rsid w:val="008A31A8"/>
    <w:rsid w:val="008A41F5"/>
    <w:rsid w:val="008A4591"/>
    <w:rsid w:val="008A45B4"/>
    <w:rsid w:val="008A493E"/>
    <w:rsid w:val="008A4ED1"/>
    <w:rsid w:val="008A6C14"/>
    <w:rsid w:val="008A6D16"/>
    <w:rsid w:val="008A7F02"/>
    <w:rsid w:val="008B1259"/>
    <w:rsid w:val="008B201B"/>
    <w:rsid w:val="008B23BA"/>
    <w:rsid w:val="008B25B6"/>
    <w:rsid w:val="008B273E"/>
    <w:rsid w:val="008B29D0"/>
    <w:rsid w:val="008B2C12"/>
    <w:rsid w:val="008B3754"/>
    <w:rsid w:val="008B54E1"/>
    <w:rsid w:val="008B55CA"/>
    <w:rsid w:val="008B588F"/>
    <w:rsid w:val="008B65A3"/>
    <w:rsid w:val="008B6701"/>
    <w:rsid w:val="008B683D"/>
    <w:rsid w:val="008B6CE6"/>
    <w:rsid w:val="008B7448"/>
    <w:rsid w:val="008C0AE0"/>
    <w:rsid w:val="008C1218"/>
    <w:rsid w:val="008C12E9"/>
    <w:rsid w:val="008C148C"/>
    <w:rsid w:val="008C1CA7"/>
    <w:rsid w:val="008C38D3"/>
    <w:rsid w:val="008C3CCD"/>
    <w:rsid w:val="008C4131"/>
    <w:rsid w:val="008C4C29"/>
    <w:rsid w:val="008C4CBD"/>
    <w:rsid w:val="008C5226"/>
    <w:rsid w:val="008C5648"/>
    <w:rsid w:val="008C63C7"/>
    <w:rsid w:val="008D00B4"/>
    <w:rsid w:val="008D0578"/>
    <w:rsid w:val="008D0C42"/>
    <w:rsid w:val="008D1D26"/>
    <w:rsid w:val="008D23AB"/>
    <w:rsid w:val="008D23B3"/>
    <w:rsid w:val="008D2407"/>
    <w:rsid w:val="008D2E33"/>
    <w:rsid w:val="008D3CA3"/>
    <w:rsid w:val="008D4CF7"/>
    <w:rsid w:val="008D5124"/>
    <w:rsid w:val="008D5AD8"/>
    <w:rsid w:val="008D5AF8"/>
    <w:rsid w:val="008D5CD1"/>
    <w:rsid w:val="008D608E"/>
    <w:rsid w:val="008D70C9"/>
    <w:rsid w:val="008D7649"/>
    <w:rsid w:val="008D76C3"/>
    <w:rsid w:val="008D7865"/>
    <w:rsid w:val="008E037A"/>
    <w:rsid w:val="008E0A89"/>
    <w:rsid w:val="008E15DA"/>
    <w:rsid w:val="008E1D1E"/>
    <w:rsid w:val="008E2886"/>
    <w:rsid w:val="008E2AE9"/>
    <w:rsid w:val="008E2D34"/>
    <w:rsid w:val="008E3061"/>
    <w:rsid w:val="008E3195"/>
    <w:rsid w:val="008E3DA1"/>
    <w:rsid w:val="008E4E0A"/>
    <w:rsid w:val="008E5B40"/>
    <w:rsid w:val="008E5C35"/>
    <w:rsid w:val="008E630D"/>
    <w:rsid w:val="008E63B3"/>
    <w:rsid w:val="008E6CE0"/>
    <w:rsid w:val="008E72A9"/>
    <w:rsid w:val="008E7384"/>
    <w:rsid w:val="008E787E"/>
    <w:rsid w:val="008E7BE9"/>
    <w:rsid w:val="008E7C6F"/>
    <w:rsid w:val="008F02B4"/>
    <w:rsid w:val="008F0511"/>
    <w:rsid w:val="008F068D"/>
    <w:rsid w:val="008F0B79"/>
    <w:rsid w:val="008F2494"/>
    <w:rsid w:val="008F44FA"/>
    <w:rsid w:val="008F46A7"/>
    <w:rsid w:val="008F4D69"/>
    <w:rsid w:val="008F5114"/>
    <w:rsid w:val="008F5F94"/>
    <w:rsid w:val="008F6688"/>
    <w:rsid w:val="008F75D7"/>
    <w:rsid w:val="008F7639"/>
    <w:rsid w:val="008F78FA"/>
    <w:rsid w:val="00900628"/>
    <w:rsid w:val="009011D6"/>
    <w:rsid w:val="00901294"/>
    <w:rsid w:val="00902891"/>
    <w:rsid w:val="009029C4"/>
    <w:rsid w:val="00902E18"/>
    <w:rsid w:val="00903823"/>
    <w:rsid w:val="00904301"/>
    <w:rsid w:val="009050BE"/>
    <w:rsid w:val="009069E5"/>
    <w:rsid w:val="00906FBD"/>
    <w:rsid w:val="009073CD"/>
    <w:rsid w:val="00907764"/>
    <w:rsid w:val="00907FC1"/>
    <w:rsid w:val="0091017F"/>
    <w:rsid w:val="00910654"/>
    <w:rsid w:val="00910F27"/>
    <w:rsid w:val="009113C3"/>
    <w:rsid w:val="009119DF"/>
    <w:rsid w:val="00914E2F"/>
    <w:rsid w:val="00914E93"/>
    <w:rsid w:val="00915692"/>
    <w:rsid w:val="00915953"/>
    <w:rsid w:val="0091702C"/>
    <w:rsid w:val="00917DEF"/>
    <w:rsid w:val="00920C62"/>
    <w:rsid w:val="00920FBE"/>
    <w:rsid w:val="00922018"/>
    <w:rsid w:val="0092206D"/>
    <w:rsid w:val="0092264D"/>
    <w:rsid w:val="009226B4"/>
    <w:rsid w:val="00923463"/>
    <w:rsid w:val="00923B7B"/>
    <w:rsid w:val="00924BB1"/>
    <w:rsid w:val="00925809"/>
    <w:rsid w:val="00927A6E"/>
    <w:rsid w:val="00927C1C"/>
    <w:rsid w:val="00927CB4"/>
    <w:rsid w:val="00927E01"/>
    <w:rsid w:val="00927F89"/>
    <w:rsid w:val="00931192"/>
    <w:rsid w:val="00931218"/>
    <w:rsid w:val="00931B57"/>
    <w:rsid w:val="0093253B"/>
    <w:rsid w:val="00932B8C"/>
    <w:rsid w:val="00933F77"/>
    <w:rsid w:val="00934FA3"/>
    <w:rsid w:val="0094065B"/>
    <w:rsid w:val="009418A5"/>
    <w:rsid w:val="00941911"/>
    <w:rsid w:val="00941AE1"/>
    <w:rsid w:val="009424E5"/>
    <w:rsid w:val="009429CE"/>
    <w:rsid w:val="00942C41"/>
    <w:rsid w:val="009434A8"/>
    <w:rsid w:val="0094572E"/>
    <w:rsid w:val="00945821"/>
    <w:rsid w:val="0094589D"/>
    <w:rsid w:val="009459E4"/>
    <w:rsid w:val="0094665E"/>
    <w:rsid w:val="009468BE"/>
    <w:rsid w:val="00946F02"/>
    <w:rsid w:val="00947271"/>
    <w:rsid w:val="00947E77"/>
    <w:rsid w:val="00950727"/>
    <w:rsid w:val="00950914"/>
    <w:rsid w:val="00950B55"/>
    <w:rsid w:val="00951212"/>
    <w:rsid w:val="00951C1C"/>
    <w:rsid w:val="00951E78"/>
    <w:rsid w:val="00952155"/>
    <w:rsid w:val="009523D5"/>
    <w:rsid w:val="00952643"/>
    <w:rsid w:val="009529C7"/>
    <w:rsid w:val="00953314"/>
    <w:rsid w:val="009550A5"/>
    <w:rsid w:val="00955257"/>
    <w:rsid w:val="00955867"/>
    <w:rsid w:val="00955CE2"/>
    <w:rsid w:val="00955DE6"/>
    <w:rsid w:val="00956204"/>
    <w:rsid w:val="00956659"/>
    <w:rsid w:val="00960E20"/>
    <w:rsid w:val="00961BF0"/>
    <w:rsid w:val="00962BA9"/>
    <w:rsid w:val="00962EA7"/>
    <w:rsid w:val="0096336D"/>
    <w:rsid w:val="0096392D"/>
    <w:rsid w:val="009651F5"/>
    <w:rsid w:val="009656CB"/>
    <w:rsid w:val="009657F3"/>
    <w:rsid w:val="00965F39"/>
    <w:rsid w:val="00966ABA"/>
    <w:rsid w:val="00967282"/>
    <w:rsid w:val="00967A82"/>
    <w:rsid w:val="00967E65"/>
    <w:rsid w:val="00967FD2"/>
    <w:rsid w:val="00970281"/>
    <w:rsid w:val="00970A90"/>
    <w:rsid w:val="009711B9"/>
    <w:rsid w:val="00971633"/>
    <w:rsid w:val="009717F2"/>
    <w:rsid w:val="009727E1"/>
    <w:rsid w:val="00973052"/>
    <w:rsid w:val="0097425F"/>
    <w:rsid w:val="00974397"/>
    <w:rsid w:val="0097473A"/>
    <w:rsid w:val="00974B07"/>
    <w:rsid w:val="009753CC"/>
    <w:rsid w:val="009755C9"/>
    <w:rsid w:val="009756C7"/>
    <w:rsid w:val="00976523"/>
    <w:rsid w:val="009802AB"/>
    <w:rsid w:val="00980CB1"/>
    <w:rsid w:val="00981276"/>
    <w:rsid w:val="009812C8"/>
    <w:rsid w:val="009820CC"/>
    <w:rsid w:val="009829AC"/>
    <w:rsid w:val="00982D75"/>
    <w:rsid w:val="00983259"/>
    <w:rsid w:val="0098341E"/>
    <w:rsid w:val="00983556"/>
    <w:rsid w:val="0098488F"/>
    <w:rsid w:val="00984890"/>
    <w:rsid w:val="0098579F"/>
    <w:rsid w:val="0098594B"/>
    <w:rsid w:val="0098624A"/>
    <w:rsid w:val="0098774E"/>
    <w:rsid w:val="00990A93"/>
    <w:rsid w:val="00990D29"/>
    <w:rsid w:val="0099105F"/>
    <w:rsid w:val="00991C8B"/>
    <w:rsid w:val="00992136"/>
    <w:rsid w:val="009922E1"/>
    <w:rsid w:val="0099251F"/>
    <w:rsid w:val="00993B47"/>
    <w:rsid w:val="009951B2"/>
    <w:rsid w:val="009956D3"/>
    <w:rsid w:val="00995DBE"/>
    <w:rsid w:val="00997B36"/>
    <w:rsid w:val="009A0029"/>
    <w:rsid w:val="009A0091"/>
    <w:rsid w:val="009A02D3"/>
    <w:rsid w:val="009A0C75"/>
    <w:rsid w:val="009A13C8"/>
    <w:rsid w:val="009A1DB7"/>
    <w:rsid w:val="009A1F50"/>
    <w:rsid w:val="009A25C1"/>
    <w:rsid w:val="009A29EF"/>
    <w:rsid w:val="009A2E52"/>
    <w:rsid w:val="009A4253"/>
    <w:rsid w:val="009A46E5"/>
    <w:rsid w:val="009A4902"/>
    <w:rsid w:val="009A558C"/>
    <w:rsid w:val="009A58ED"/>
    <w:rsid w:val="009A5F96"/>
    <w:rsid w:val="009A605E"/>
    <w:rsid w:val="009B125B"/>
    <w:rsid w:val="009B1F15"/>
    <w:rsid w:val="009B2099"/>
    <w:rsid w:val="009B2179"/>
    <w:rsid w:val="009B29F4"/>
    <w:rsid w:val="009B2BD0"/>
    <w:rsid w:val="009B3119"/>
    <w:rsid w:val="009B32EF"/>
    <w:rsid w:val="009B35C2"/>
    <w:rsid w:val="009B36C1"/>
    <w:rsid w:val="009B4CEE"/>
    <w:rsid w:val="009B5690"/>
    <w:rsid w:val="009B5FF0"/>
    <w:rsid w:val="009B6A8E"/>
    <w:rsid w:val="009B704C"/>
    <w:rsid w:val="009B794E"/>
    <w:rsid w:val="009C194D"/>
    <w:rsid w:val="009C19DA"/>
    <w:rsid w:val="009C1A1B"/>
    <w:rsid w:val="009C1F6B"/>
    <w:rsid w:val="009C2389"/>
    <w:rsid w:val="009C2BCB"/>
    <w:rsid w:val="009C2E5A"/>
    <w:rsid w:val="009C318D"/>
    <w:rsid w:val="009C348F"/>
    <w:rsid w:val="009C36BF"/>
    <w:rsid w:val="009C3F72"/>
    <w:rsid w:val="009C4C5F"/>
    <w:rsid w:val="009C52E8"/>
    <w:rsid w:val="009C5751"/>
    <w:rsid w:val="009C5E5D"/>
    <w:rsid w:val="009C64FF"/>
    <w:rsid w:val="009C6A8F"/>
    <w:rsid w:val="009D03E2"/>
    <w:rsid w:val="009D0FD4"/>
    <w:rsid w:val="009D121D"/>
    <w:rsid w:val="009D1A56"/>
    <w:rsid w:val="009D2491"/>
    <w:rsid w:val="009D3A30"/>
    <w:rsid w:val="009D3DEF"/>
    <w:rsid w:val="009D407F"/>
    <w:rsid w:val="009D5C86"/>
    <w:rsid w:val="009D6E11"/>
    <w:rsid w:val="009D71AE"/>
    <w:rsid w:val="009E18D0"/>
    <w:rsid w:val="009E1946"/>
    <w:rsid w:val="009E1A23"/>
    <w:rsid w:val="009E1F43"/>
    <w:rsid w:val="009E24A7"/>
    <w:rsid w:val="009E2B59"/>
    <w:rsid w:val="009E374B"/>
    <w:rsid w:val="009E4B88"/>
    <w:rsid w:val="009E4D82"/>
    <w:rsid w:val="009E5189"/>
    <w:rsid w:val="009E56E6"/>
    <w:rsid w:val="009E6DA4"/>
    <w:rsid w:val="009E7E79"/>
    <w:rsid w:val="009F0451"/>
    <w:rsid w:val="009F09D3"/>
    <w:rsid w:val="009F0C13"/>
    <w:rsid w:val="009F2A2F"/>
    <w:rsid w:val="009F48A5"/>
    <w:rsid w:val="009F537D"/>
    <w:rsid w:val="009F62F8"/>
    <w:rsid w:val="009F6315"/>
    <w:rsid w:val="009F71AD"/>
    <w:rsid w:val="009F7664"/>
    <w:rsid w:val="00A00DBF"/>
    <w:rsid w:val="00A0157F"/>
    <w:rsid w:val="00A02035"/>
    <w:rsid w:val="00A02815"/>
    <w:rsid w:val="00A0375F"/>
    <w:rsid w:val="00A04D8D"/>
    <w:rsid w:val="00A050AF"/>
    <w:rsid w:val="00A05277"/>
    <w:rsid w:val="00A0663C"/>
    <w:rsid w:val="00A06ACC"/>
    <w:rsid w:val="00A079B3"/>
    <w:rsid w:val="00A07EA3"/>
    <w:rsid w:val="00A104A0"/>
    <w:rsid w:val="00A1084D"/>
    <w:rsid w:val="00A10CA5"/>
    <w:rsid w:val="00A116A3"/>
    <w:rsid w:val="00A1174E"/>
    <w:rsid w:val="00A11D01"/>
    <w:rsid w:val="00A120E7"/>
    <w:rsid w:val="00A12966"/>
    <w:rsid w:val="00A12AA5"/>
    <w:rsid w:val="00A14040"/>
    <w:rsid w:val="00A1430A"/>
    <w:rsid w:val="00A14BC4"/>
    <w:rsid w:val="00A153CA"/>
    <w:rsid w:val="00A1640D"/>
    <w:rsid w:val="00A16829"/>
    <w:rsid w:val="00A16B24"/>
    <w:rsid w:val="00A20280"/>
    <w:rsid w:val="00A203A0"/>
    <w:rsid w:val="00A21286"/>
    <w:rsid w:val="00A21499"/>
    <w:rsid w:val="00A2184F"/>
    <w:rsid w:val="00A22FD7"/>
    <w:rsid w:val="00A23780"/>
    <w:rsid w:val="00A24155"/>
    <w:rsid w:val="00A242F2"/>
    <w:rsid w:val="00A2492D"/>
    <w:rsid w:val="00A24B6A"/>
    <w:rsid w:val="00A26A13"/>
    <w:rsid w:val="00A27370"/>
    <w:rsid w:val="00A27BF3"/>
    <w:rsid w:val="00A27FF6"/>
    <w:rsid w:val="00A30613"/>
    <w:rsid w:val="00A3085F"/>
    <w:rsid w:val="00A31628"/>
    <w:rsid w:val="00A3164D"/>
    <w:rsid w:val="00A32524"/>
    <w:rsid w:val="00A32A5D"/>
    <w:rsid w:val="00A33B4C"/>
    <w:rsid w:val="00A34599"/>
    <w:rsid w:val="00A3482E"/>
    <w:rsid w:val="00A35CCE"/>
    <w:rsid w:val="00A35E9A"/>
    <w:rsid w:val="00A40BFA"/>
    <w:rsid w:val="00A40EE9"/>
    <w:rsid w:val="00A40F1F"/>
    <w:rsid w:val="00A41746"/>
    <w:rsid w:val="00A4394B"/>
    <w:rsid w:val="00A44238"/>
    <w:rsid w:val="00A446EC"/>
    <w:rsid w:val="00A44904"/>
    <w:rsid w:val="00A44D7E"/>
    <w:rsid w:val="00A45002"/>
    <w:rsid w:val="00A47096"/>
    <w:rsid w:val="00A47A8A"/>
    <w:rsid w:val="00A504A2"/>
    <w:rsid w:val="00A50D51"/>
    <w:rsid w:val="00A50F09"/>
    <w:rsid w:val="00A5194A"/>
    <w:rsid w:val="00A523DC"/>
    <w:rsid w:val="00A5274D"/>
    <w:rsid w:val="00A53661"/>
    <w:rsid w:val="00A5456D"/>
    <w:rsid w:val="00A5459F"/>
    <w:rsid w:val="00A54964"/>
    <w:rsid w:val="00A55098"/>
    <w:rsid w:val="00A56480"/>
    <w:rsid w:val="00A56A7A"/>
    <w:rsid w:val="00A573A8"/>
    <w:rsid w:val="00A579B6"/>
    <w:rsid w:val="00A60012"/>
    <w:rsid w:val="00A606D0"/>
    <w:rsid w:val="00A60B14"/>
    <w:rsid w:val="00A61023"/>
    <w:rsid w:val="00A61065"/>
    <w:rsid w:val="00A61B67"/>
    <w:rsid w:val="00A6219C"/>
    <w:rsid w:val="00A633FF"/>
    <w:rsid w:val="00A638DE"/>
    <w:rsid w:val="00A64DD9"/>
    <w:rsid w:val="00A64E7F"/>
    <w:rsid w:val="00A66749"/>
    <w:rsid w:val="00A66FFB"/>
    <w:rsid w:val="00A70052"/>
    <w:rsid w:val="00A716F1"/>
    <w:rsid w:val="00A71C53"/>
    <w:rsid w:val="00A7247D"/>
    <w:rsid w:val="00A73E0B"/>
    <w:rsid w:val="00A740B1"/>
    <w:rsid w:val="00A743C5"/>
    <w:rsid w:val="00A744BD"/>
    <w:rsid w:val="00A74C3F"/>
    <w:rsid w:val="00A75223"/>
    <w:rsid w:val="00A75CEC"/>
    <w:rsid w:val="00A762F9"/>
    <w:rsid w:val="00A76794"/>
    <w:rsid w:val="00A77AD4"/>
    <w:rsid w:val="00A80930"/>
    <w:rsid w:val="00A80D20"/>
    <w:rsid w:val="00A81162"/>
    <w:rsid w:val="00A811D7"/>
    <w:rsid w:val="00A82204"/>
    <w:rsid w:val="00A832C2"/>
    <w:rsid w:val="00A837A9"/>
    <w:rsid w:val="00A84C8E"/>
    <w:rsid w:val="00A84CEC"/>
    <w:rsid w:val="00A85972"/>
    <w:rsid w:val="00A86347"/>
    <w:rsid w:val="00A8643A"/>
    <w:rsid w:val="00A870DB"/>
    <w:rsid w:val="00A87641"/>
    <w:rsid w:val="00A92498"/>
    <w:rsid w:val="00A9259E"/>
    <w:rsid w:val="00A934B5"/>
    <w:rsid w:val="00A939EC"/>
    <w:rsid w:val="00A948B0"/>
    <w:rsid w:val="00A9567F"/>
    <w:rsid w:val="00A95684"/>
    <w:rsid w:val="00A95ABF"/>
    <w:rsid w:val="00A95D65"/>
    <w:rsid w:val="00A964EB"/>
    <w:rsid w:val="00A96C6C"/>
    <w:rsid w:val="00A97055"/>
    <w:rsid w:val="00A9745C"/>
    <w:rsid w:val="00A97640"/>
    <w:rsid w:val="00A977A6"/>
    <w:rsid w:val="00A97AD7"/>
    <w:rsid w:val="00AA037D"/>
    <w:rsid w:val="00AA052B"/>
    <w:rsid w:val="00AA0B70"/>
    <w:rsid w:val="00AA1BBB"/>
    <w:rsid w:val="00AA1D08"/>
    <w:rsid w:val="00AA2106"/>
    <w:rsid w:val="00AA22EE"/>
    <w:rsid w:val="00AA292E"/>
    <w:rsid w:val="00AA2956"/>
    <w:rsid w:val="00AA2CCD"/>
    <w:rsid w:val="00AA2E62"/>
    <w:rsid w:val="00AA32A2"/>
    <w:rsid w:val="00AA4BBE"/>
    <w:rsid w:val="00AA5A3A"/>
    <w:rsid w:val="00AA5BEF"/>
    <w:rsid w:val="00AA5D83"/>
    <w:rsid w:val="00AA608D"/>
    <w:rsid w:val="00AA6412"/>
    <w:rsid w:val="00AA6429"/>
    <w:rsid w:val="00AA7875"/>
    <w:rsid w:val="00AA7968"/>
    <w:rsid w:val="00AA7E41"/>
    <w:rsid w:val="00AB09A6"/>
    <w:rsid w:val="00AB2251"/>
    <w:rsid w:val="00AB246D"/>
    <w:rsid w:val="00AB255B"/>
    <w:rsid w:val="00AB262E"/>
    <w:rsid w:val="00AB272F"/>
    <w:rsid w:val="00AB2B05"/>
    <w:rsid w:val="00AB3F54"/>
    <w:rsid w:val="00AB49D5"/>
    <w:rsid w:val="00AB68DA"/>
    <w:rsid w:val="00AB6F67"/>
    <w:rsid w:val="00AC11EB"/>
    <w:rsid w:val="00AC14BE"/>
    <w:rsid w:val="00AC14EF"/>
    <w:rsid w:val="00AC1A22"/>
    <w:rsid w:val="00AC1A74"/>
    <w:rsid w:val="00AC1E3B"/>
    <w:rsid w:val="00AC3A76"/>
    <w:rsid w:val="00AC3AD0"/>
    <w:rsid w:val="00AC3CA6"/>
    <w:rsid w:val="00AC445C"/>
    <w:rsid w:val="00AC4837"/>
    <w:rsid w:val="00AC54C6"/>
    <w:rsid w:val="00AC750D"/>
    <w:rsid w:val="00AC777D"/>
    <w:rsid w:val="00AC77AD"/>
    <w:rsid w:val="00AD19E1"/>
    <w:rsid w:val="00AD27E1"/>
    <w:rsid w:val="00AD2BB7"/>
    <w:rsid w:val="00AD3FB8"/>
    <w:rsid w:val="00AD4588"/>
    <w:rsid w:val="00AD553B"/>
    <w:rsid w:val="00AD55C0"/>
    <w:rsid w:val="00AD6977"/>
    <w:rsid w:val="00AD7245"/>
    <w:rsid w:val="00AD7BB6"/>
    <w:rsid w:val="00AE00BC"/>
    <w:rsid w:val="00AE11B9"/>
    <w:rsid w:val="00AE14EB"/>
    <w:rsid w:val="00AE18A7"/>
    <w:rsid w:val="00AE2546"/>
    <w:rsid w:val="00AE2F50"/>
    <w:rsid w:val="00AE3360"/>
    <w:rsid w:val="00AE33B1"/>
    <w:rsid w:val="00AE3728"/>
    <w:rsid w:val="00AE3E87"/>
    <w:rsid w:val="00AE4447"/>
    <w:rsid w:val="00AE4566"/>
    <w:rsid w:val="00AE46F1"/>
    <w:rsid w:val="00AE5977"/>
    <w:rsid w:val="00AE62FD"/>
    <w:rsid w:val="00AE65F0"/>
    <w:rsid w:val="00AE7B66"/>
    <w:rsid w:val="00AE7E30"/>
    <w:rsid w:val="00AF0132"/>
    <w:rsid w:val="00AF15BC"/>
    <w:rsid w:val="00AF1DE1"/>
    <w:rsid w:val="00AF2791"/>
    <w:rsid w:val="00AF5642"/>
    <w:rsid w:val="00AF5B45"/>
    <w:rsid w:val="00AF5D37"/>
    <w:rsid w:val="00AF63EB"/>
    <w:rsid w:val="00AF63EF"/>
    <w:rsid w:val="00AF6A89"/>
    <w:rsid w:val="00AF6D6B"/>
    <w:rsid w:val="00AF7529"/>
    <w:rsid w:val="00B0022E"/>
    <w:rsid w:val="00B0073A"/>
    <w:rsid w:val="00B0099F"/>
    <w:rsid w:val="00B00B27"/>
    <w:rsid w:val="00B014E6"/>
    <w:rsid w:val="00B025EC"/>
    <w:rsid w:val="00B028D7"/>
    <w:rsid w:val="00B034B8"/>
    <w:rsid w:val="00B04572"/>
    <w:rsid w:val="00B05089"/>
    <w:rsid w:val="00B05264"/>
    <w:rsid w:val="00B0545C"/>
    <w:rsid w:val="00B059E7"/>
    <w:rsid w:val="00B05FE2"/>
    <w:rsid w:val="00B06A55"/>
    <w:rsid w:val="00B06EB6"/>
    <w:rsid w:val="00B10088"/>
    <w:rsid w:val="00B102E2"/>
    <w:rsid w:val="00B11448"/>
    <w:rsid w:val="00B11FE1"/>
    <w:rsid w:val="00B1254D"/>
    <w:rsid w:val="00B126D5"/>
    <w:rsid w:val="00B1338C"/>
    <w:rsid w:val="00B13622"/>
    <w:rsid w:val="00B13A58"/>
    <w:rsid w:val="00B13CAF"/>
    <w:rsid w:val="00B1472A"/>
    <w:rsid w:val="00B14880"/>
    <w:rsid w:val="00B14CC9"/>
    <w:rsid w:val="00B14F87"/>
    <w:rsid w:val="00B15145"/>
    <w:rsid w:val="00B154FA"/>
    <w:rsid w:val="00B164FE"/>
    <w:rsid w:val="00B17CFA"/>
    <w:rsid w:val="00B201E6"/>
    <w:rsid w:val="00B20B9D"/>
    <w:rsid w:val="00B21087"/>
    <w:rsid w:val="00B21419"/>
    <w:rsid w:val="00B2163E"/>
    <w:rsid w:val="00B2192C"/>
    <w:rsid w:val="00B222FC"/>
    <w:rsid w:val="00B22558"/>
    <w:rsid w:val="00B225F7"/>
    <w:rsid w:val="00B22E51"/>
    <w:rsid w:val="00B22F4D"/>
    <w:rsid w:val="00B23058"/>
    <w:rsid w:val="00B247BC"/>
    <w:rsid w:val="00B2516C"/>
    <w:rsid w:val="00B25191"/>
    <w:rsid w:val="00B25C2D"/>
    <w:rsid w:val="00B26DC8"/>
    <w:rsid w:val="00B26E06"/>
    <w:rsid w:val="00B271B9"/>
    <w:rsid w:val="00B2760A"/>
    <w:rsid w:val="00B27A2F"/>
    <w:rsid w:val="00B27C83"/>
    <w:rsid w:val="00B27E34"/>
    <w:rsid w:val="00B306D0"/>
    <w:rsid w:val="00B30B44"/>
    <w:rsid w:val="00B31C1B"/>
    <w:rsid w:val="00B31C66"/>
    <w:rsid w:val="00B320C8"/>
    <w:rsid w:val="00B3213F"/>
    <w:rsid w:val="00B326D8"/>
    <w:rsid w:val="00B32D5F"/>
    <w:rsid w:val="00B3412B"/>
    <w:rsid w:val="00B34D91"/>
    <w:rsid w:val="00B3512D"/>
    <w:rsid w:val="00B359B1"/>
    <w:rsid w:val="00B35B18"/>
    <w:rsid w:val="00B36835"/>
    <w:rsid w:val="00B36864"/>
    <w:rsid w:val="00B3729E"/>
    <w:rsid w:val="00B37348"/>
    <w:rsid w:val="00B374F7"/>
    <w:rsid w:val="00B37679"/>
    <w:rsid w:val="00B378AD"/>
    <w:rsid w:val="00B40EB7"/>
    <w:rsid w:val="00B41726"/>
    <w:rsid w:val="00B42E69"/>
    <w:rsid w:val="00B43203"/>
    <w:rsid w:val="00B442CE"/>
    <w:rsid w:val="00B4430B"/>
    <w:rsid w:val="00B44532"/>
    <w:rsid w:val="00B44DB2"/>
    <w:rsid w:val="00B4601F"/>
    <w:rsid w:val="00B47628"/>
    <w:rsid w:val="00B477B8"/>
    <w:rsid w:val="00B477E5"/>
    <w:rsid w:val="00B47B64"/>
    <w:rsid w:val="00B47B9F"/>
    <w:rsid w:val="00B50C9F"/>
    <w:rsid w:val="00B51002"/>
    <w:rsid w:val="00B5137D"/>
    <w:rsid w:val="00B514AE"/>
    <w:rsid w:val="00B51976"/>
    <w:rsid w:val="00B53167"/>
    <w:rsid w:val="00B540B4"/>
    <w:rsid w:val="00B5507E"/>
    <w:rsid w:val="00B55B7C"/>
    <w:rsid w:val="00B55DC5"/>
    <w:rsid w:val="00B560C4"/>
    <w:rsid w:val="00B56B48"/>
    <w:rsid w:val="00B578E7"/>
    <w:rsid w:val="00B579A4"/>
    <w:rsid w:val="00B57EC1"/>
    <w:rsid w:val="00B600EA"/>
    <w:rsid w:val="00B60EAB"/>
    <w:rsid w:val="00B61110"/>
    <w:rsid w:val="00B616FF"/>
    <w:rsid w:val="00B639C1"/>
    <w:rsid w:val="00B64214"/>
    <w:rsid w:val="00B64DBF"/>
    <w:rsid w:val="00B666EF"/>
    <w:rsid w:val="00B667D7"/>
    <w:rsid w:val="00B674E2"/>
    <w:rsid w:val="00B67A5C"/>
    <w:rsid w:val="00B67C1A"/>
    <w:rsid w:val="00B67D3F"/>
    <w:rsid w:val="00B716A7"/>
    <w:rsid w:val="00B71B7E"/>
    <w:rsid w:val="00B71E2C"/>
    <w:rsid w:val="00B7293D"/>
    <w:rsid w:val="00B72B51"/>
    <w:rsid w:val="00B72C77"/>
    <w:rsid w:val="00B749B1"/>
    <w:rsid w:val="00B74E04"/>
    <w:rsid w:val="00B75510"/>
    <w:rsid w:val="00B7555A"/>
    <w:rsid w:val="00B756DC"/>
    <w:rsid w:val="00B75980"/>
    <w:rsid w:val="00B75F9E"/>
    <w:rsid w:val="00B7638F"/>
    <w:rsid w:val="00B779A1"/>
    <w:rsid w:val="00B802F5"/>
    <w:rsid w:val="00B81975"/>
    <w:rsid w:val="00B82678"/>
    <w:rsid w:val="00B8288E"/>
    <w:rsid w:val="00B82F6D"/>
    <w:rsid w:val="00B83089"/>
    <w:rsid w:val="00B838B9"/>
    <w:rsid w:val="00B84013"/>
    <w:rsid w:val="00B8415E"/>
    <w:rsid w:val="00B846BF"/>
    <w:rsid w:val="00B85808"/>
    <w:rsid w:val="00B85FD5"/>
    <w:rsid w:val="00B86D86"/>
    <w:rsid w:val="00B86ED6"/>
    <w:rsid w:val="00B87D33"/>
    <w:rsid w:val="00B90211"/>
    <w:rsid w:val="00B91A5B"/>
    <w:rsid w:val="00B9249F"/>
    <w:rsid w:val="00B924C5"/>
    <w:rsid w:val="00B9280C"/>
    <w:rsid w:val="00B95625"/>
    <w:rsid w:val="00B95795"/>
    <w:rsid w:val="00B95B83"/>
    <w:rsid w:val="00B961BD"/>
    <w:rsid w:val="00B9666A"/>
    <w:rsid w:val="00B96B9C"/>
    <w:rsid w:val="00B96EAE"/>
    <w:rsid w:val="00B97404"/>
    <w:rsid w:val="00BA069E"/>
    <w:rsid w:val="00BA1B09"/>
    <w:rsid w:val="00BA216F"/>
    <w:rsid w:val="00BA236C"/>
    <w:rsid w:val="00BA25A6"/>
    <w:rsid w:val="00BA2C23"/>
    <w:rsid w:val="00BA3C72"/>
    <w:rsid w:val="00BA3CF9"/>
    <w:rsid w:val="00BA3D03"/>
    <w:rsid w:val="00BA3FED"/>
    <w:rsid w:val="00BA445D"/>
    <w:rsid w:val="00BA4478"/>
    <w:rsid w:val="00BA4EC7"/>
    <w:rsid w:val="00BA6FB8"/>
    <w:rsid w:val="00BA76A4"/>
    <w:rsid w:val="00BA76EC"/>
    <w:rsid w:val="00BA7CFD"/>
    <w:rsid w:val="00BB14ED"/>
    <w:rsid w:val="00BB1887"/>
    <w:rsid w:val="00BB1FA0"/>
    <w:rsid w:val="00BB218C"/>
    <w:rsid w:val="00BB2B63"/>
    <w:rsid w:val="00BB2E4C"/>
    <w:rsid w:val="00BB2EBE"/>
    <w:rsid w:val="00BB3015"/>
    <w:rsid w:val="00BB32B2"/>
    <w:rsid w:val="00BB33D1"/>
    <w:rsid w:val="00BB3EC7"/>
    <w:rsid w:val="00BB3EEC"/>
    <w:rsid w:val="00BB67A6"/>
    <w:rsid w:val="00BB6937"/>
    <w:rsid w:val="00BB6A79"/>
    <w:rsid w:val="00BB6B70"/>
    <w:rsid w:val="00BB6D78"/>
    <w:rsid w:val="00BB6ED5"/>
    <w:rsid w:val="00BB72F6"/>
    <w:rsid w:val="00BC284D"/>
    <w:rsid w:val="00BC2EC3"/>
    <w:rsid w:val="00BC3312"/>
    <w:rsid w:val="00BC367F"/>
    <w:rsid w:val="00BC44ED"/>
    <w:rsid w:val="00BC4812"/>
    <w:rsid w:val="00BC520B"/>
    <w:rsid w:val="00BC55E9"/>
    <w:rsid w:val="00BC5D07"/>
    <w:rsid w:val="00BC5DD0"/>
    <w:rsid w:val="00BC63B0"/>
    <w:rsid w:val="00BC6F2A"/>
    <w:rsid w:val="00BC738D"/>
    <w:rsid w:val="00BC7492"/>
    <w:rsid w:val="00BC74B0"/>
    <w:rsid w:val="00BC74BC"/>
    <w:rsid w:val="00BC7C45"/>
    <w:rsid w:val="00BD0120"/>
    <w:rsid w:val="00BD15B9"/>
    <w:rsid w:val="00BD1721"/>
    <w:rsid w:val="00BD1726"/>
    <w:rsid w:val="00BD1C64"/>
    <w:rsid w:val="00BD1D4B"/>
    <w:rsid w:val="00BD1E9E"/>
    <w:rsid w:val="00BD321B"/>
    <w:rsid w:val="00BD3C80"/>
    <w:rsid w:val="00BD3FDD"/>
    <w:rsid w:val="00BD49B8"/>
    <w:rsid w:val="00BD5595"/>
    <w:rsid w:val="00BD5C3F"/>
    <w:rsid w:val="00BD5E32"/>
    <w:rsid w:val="00BD6EA1"/>
    <w:rsid w:val="00BD7641"/>
    <w:rsid w:val="00BE11B0"/>
    <w:rsid w:val="00BE2A95"/>
    <w:rsid w:val="00BE338B"/>
    <w:rsid w:val="00BE38D4"/>
    <w:rsid w:val="00BE3C35"/>
    <w:rsid w:val="00BE62EA"/>
    <w:rsid w:val="00BE6414"/>
    <w:rsid w:val="00BE6A15"/>
    <w:rsid w:val="00BE73FA"/>
    <w:rsid w:val="00BE7A7C"/>
    <w:rsid w:val="00BE7CAF"/>
    <w:rsid w:val="00BE7EEF"/>
    <w:rsid w:val="00BF0453"/>
    <w:rsid w:val="00BF05CF"/>
    <w:rsid w:val="00BF071B"/>
    <w:rsid w:val="00BF0C14"/>
    <w:rsid w:val="00BF1C18"/>
    <w:rsid w:val="00BF1CC6"/>
    <w:rsid w:val="00BF25E3"/>
    <w:rsid w:val="00BF2EA9"/>
    <w:rsid w:val="00BF3133"/>
    <w:rsid w:val="00BF3A4A"/>
    <w:rsid w:val="00BF3FA9"/>
    <w:rsid w:val="00BF4F7A"/>
    <w:rsid w:val="00BF6056"/>
    <w:rsid w:val="00BF6648"/>
    <w:rsid w:val="00BF6C96"/>
    <w:rsid w:val="00BF7389"/>
    <w:rsid w:val="00BF7644"/>
    <w:rsid w:val="00BF7D7F"/>
    <w:rsid w:val="00C00944"/>
    <w:rsid w:val="00C00ABF"/>
    <w:rsid w:val="00C00C87"/>
    <w:rsid w:val="00C00D1E"/>
    <w:rsid w:val="00C012C1"/>
    <w:rsid w:val="00C01362"/>
    <w:rsid w:val="00C01D28"/>
    <w:rsid w:val="00C01E71"/>
    <w:rsid w:val="00C047C4"/>
    <w:rsid w:val="00C04809"/>
    <w:rsid w:val="00C04B93"/>
    <w:rsid w:val="00C06D0F"/>
    <w:rsid w:val="00C10236"/>
    <w:rsid w:val="00C1138B"/>
    <w:rsid w:val="00C11B03"/>
    <w:rsid w:val="00C12683"/>
    <w:rsid w:val="00C128A6"/>
    <w:rsid w:val="00C12ED2"/>
    <w:rsid w:val="00C13227"/>
    <w:rsid w:val="00C1332A"/>
    <w:rsid w:val="00C134C3"/>
    <w:rsid w:val="00C147A6"/>
    <w:rsid w:val="00C17EB0"/>
    <w:rsid w:val="00C17F85"/>
    <w:rsid w:val="00C2080A"/>
    <w:rsid w:val="00C2087E"/>
    <w:rsid w:val="00C220C7"/>
    <w:rsid w:val="00C2221F"/>
    <w:rsid w:val="00C22687"/>
    <w:rsid w:val="00C22CA0"/>
    <w:rsid w:val="00C23060"/>
    <w:rsid w:val="00C234BE"/>
    <w:rsid w:val="00C2352D"/>
    <w:rsid w:val="00C236AD"/>
    <w:rsid w:val="00C23BA2"/>
    <w:rsid w:val="00C253A6"/>
    <w:rsid w:val="00C25630"/>
    <w:rsid w:val="00C263F1"/>
    <w:rsid w:val="00C27BF2"/>
    <w:rsid w:val="00C30AA4"/>
    <w:rsid w:val="00C311E7"/>
    <w:rsid w:val="00C330DF"/>
    <w:rsid w:val="00C3389A"/>
    <w:rsid w:val="00C33A33"/>
    <w:rsid w:val="00C340A2"/>
    <w:rsid w:val="00C342E8"/>
    <w:rsid w:val="00C34499"/>
    <w:rsid w:val="00C347FD"/>
    <w:rsid w:val="00C35347"/>
    <w:rsid w:val="00C353B4"/>
    <w:rsid w:val="00C3543A"/>
    <w:rsid w:val="00C354C7"/>
    <w:rsid w:val="00C3561B"/>
    <w:rsid w:val="00C35BBD"/>
    <w:rsid w:val="00C36397"/>
    <w:rsid w:val="00C369EC"/>
    <w:rsid w:val="00C371DD"/>
    <w:rsid w:val="00C37E2F"/>
    <w:rsid w:val="00C400AB"/>
    <w:rsid w:val="00C4014B"/>
    <w:rsid w:val="00C40B21"/>
    <w:rsid w:val="00C41010"/>
    <w:rsid w:val="00C41259"/>
    <w:rsid w:val="00C41273"/>
    <w:rsid w:val="00C413B6"/>
    <w:rsid w:val="00C4190A"/>
    <w:rsid w:val="00C41CA3"/>
    <w:rsid w:val="00C41E20"/>
    <w:rsid w:val="00C41EB4"/>
    <w:rsid w:val="00C42104"/>
    <w:rsid w:val="00C428C8"/>
    <w:rsid w:val="00C43310"/>
    <w:rsid w:val="00C43621"/>
    <w:rsid w:val="00C43736"/>
    <w:rsid w:val="00C439A2"/>
    <w:rsid w:val="00C43CA2"/>
    <w:rsid w:val="00C444CA"/>
    <w:rsid w:val="00C44EEB"/>
    <w:rsid w:val="00C455F9"/>
    <w:rsid w:val="00C461A7"/>
    <w:rsid w:val="00C4622A"/>
    <w:rsid w:val="00C46F2A"/>
    <w:rsid w:val="00C46F43"/>
    <w:rsid w:val="00C47CD9"/>
    <w:rsid w:val="00C51019"/>
    <w:rsid w:val="00C525D0"/>
    <w:rsid w:val="00C52D72"/>
    <w:rsid w:val="00C53A2D"/>
    <w:rsid w:val="00C54DE0"/>
    <w:rsid w:val="00C54E3E"/>
    <w:rsid w:val="00C559E5"/>
    <w:rsid w:val="00C55CCF"/>
    <w:rsid w:val="00C5605A"/>
    <w:rsid w:val="00C56FE7"/>
    <w:rsid w:val="00C570BE"/>
    <w:rsid w:val="00C57998"/>
    <w:rsid w:val="00C57C3E"/>
    <w:rsid w:val="00C57ECD"/>
    <w:rsid w:val="00C600AA"/>
    <w:rsid w:val="00C604A4"/>
    <w:rsid w:val="00C60595"/>
    <w:rsid w:val="00C607EE"/>
    <w:rsid w:val="00C60BAC"/>
    <w:rsid w:val="00C60FE4"/>
    <w:rsid w:val="00C6151D"/>
    <w:rsid w:val="00C615B5"/>
    <w:rsid w:val="00C6222C"/>
    <w:rsid w:val="00C6248E"/>
    <w:rsid w:val="00C63E04"/>
    <w:rsid w:val="00C64022"/>
    <w:rsid w:val="00C64649"/>
    <w:rsid w:val="00C65F56"/>
    <w:rsid w:val="00C66885"/>
    <w:rsid w:val="00C67E1E"/>
    <w:rsid w:val="00C7048F"/>
    <w:rsid w:val="00C71640"/>
    <w:rsid w:val="00C7253E"/>
    <w:rsid w:val="00C72CE6"/>
    <w:rsid w:val="00C7383A"/>
    <w:rsid w:val="00C73B52"/>
    <w:rsid w:val="00C73D9D"/>
    <w:rsid w:val="00C74B9B"/>
    <w:rsid w:val="00C751B9"/>
    <w:rsid w:val="00C76005"/>
    <w:rsid w:val="00C760E2"/>
    <w:rsid w:val="00C76C59"/>
    <w:rsid w:val="00C7718C"/>
    <w:rsid w:val="00C80F10"/>
    <w:rsid w:val="00C810ED"/>
    <w:rsid w:val="00C8149A"/>
    <w:rsid w:val="00C8164B"/>
    <w:rsid w:val="00C81778"/>
    <w:rsid w:val="00C81A2C"/>
    <w:rsid w:val="00C81CF8"/>
    <w:rsid w:val="00C81E62"/>
    <w:rsid w:val="00C8234B"/>
    <w:rsid w:val="00C827B2"/>
    <w:rsid w:val="00C82C7B"/>
    <w:rsid w:val="00C82D3B"/>
    <w:rsid w:val="00C82E70"/>
    <w:rsid w:val="00C84E12"/>
    <w:rsid w:val="00C85F9D"/>
    <w:rsid w:val="00C86451"/>
    <w:rsid w:val="00C864E8"/>
    <w:rsid w:val="00C86D29"/>
    <w:rsid w:val="00C90DAB"/>
    <w:rsid w:val="00C9136A"/>
    <w:rsid w:val="00C92CC0"/>
    <w:rsid w:val="00C92DDE"/>
    <w:rsid w:val="00C92E43"/>
    <w:rsid w:val="00C93219"/>
    <w:rsid w:val="00C93493"/>
    <w:rsid w:val="00C93A3C"/>
    <w:rsid w:val="00C93D11"/>
    <w:rsid w:val="00C93D92"/>
    <w:rsid w:val="00C93FAA"/>
    <w:rsid w:val="00C94716"/>
    <w:rsid w:val="00C94B51"/>
    <w:rsid w:val="00C95080"/>
    <w:rsid w:val="00C95177"/>
    <w:rsid w:val="00C9543C"/>
    <w:rsid w:val="00C95E67"/>
    <w:rsid w:val="00C963DA"/>
    <w:rsid w:val="00C966D8"/>
    <w:rsid w:val="00C96921"/>
    <w:rsid w:val="00C96DE7"/>
    <w:rsid w:val="00C973EC"/>
    <w:rsid w:val="00C97914"/>
    <w:rsid w:val="00CA04B1"/>
    <w:rsid w:val="00CA0B10"/>
    <w:rsid w:val="00CA1C1B"/>
    <w:rsid w:val="00CA1E5B"/>
    <w:rsid w:val="00CA29A4"/>
    <w:rsid w:val="00CA2BB7"/>
    <w:rsid w:val="00CA2FCF"/>
    <w:rsid w:val="00CA3431"/>
    <w:rsid w:val="00CA3E9F"/>
    <w:rsid w:val="00CA442D"/>
    <w:rsid w:val="00CA4734"/>
    <w:rsid w:val="00CA4984"/>
    <w:rsid w:val="00CA5D7E"/>
    <w:rsid w:val="00CA6BEA"/>
    <w:rsid w:val="00CA7143"/>
    <w:rsid w:val="00CB038B"/>
    <w:rsid w:val="00CB05F6"/>
    <w:rsid w:val="00CB226C"/>
    <w:rsid w:val="00CB23B0"/>
    <w:rsid w:val="00CB2931"/>
    <w:rsid w:val="00CB3C5B"/>
    <w:rsid w:val="00CB3D65"/>
    <w:rsid w:val="00CB3F89"/>
    <w:rsid w:val="00CB43F0"/>
    <w:rsid w:val="00CB518C"/>
    <w:rsid w:val="00CB55DD"/>
    <w:rsid w:val="00CB5C84"/>
    <w:rsid w:val="00CB7333"/>
    <w:rsid w:val="00CC025F"/>
    <w:rsid w:val="00CC0AFC"/>
    <w:rsid w:val="00CC0FB0"/>
    <w:rsid w:val="00CC1139"/>
    <w:rsid w:val="00CC2AD2"/>
    <w:rsid w:val="00CC2B33"/>
    <w:rsid w:val="00CC2C57"/>
    <w:rsid w:val="00CC2D46"/>
    <w:rsid w:val="00CC4390"/>
    <w:rsid w:val="00CC4E68"/>
    <w:rsid w:val="00CC6175"/>
    <w:rsid w:val="00CC7EC2"/>
    <w:rsid w:val="00CD01A9"/>
    <w:rsid w:val="00CD01CE"/>
    <w:rsid w:val="00CD0722"/>
    <w:rsid w:val="00CD08DC"/>
    <w:rsid w:val="00CD0BC8"/>
    <w:rsid w:val="00CD1D33"/>
    <w:rsid w:val="00CD1FB4"/>
    <w:rsid w:val="00CD2A9C"/>
    <w:rsid w:val="00CD3F6B"/>
    <w:rsid w:val="00CD4047"/>
    <w:rsid w:val="00CD40B6"/>
    <w:rsid w:val="00CD4131"/>
    <w:rsid w:val="00CD41A1"/>
    <w:rsid w:val="00CD44C1"/>
    <w:rsid w:val="00CD4EDB"/>
    <w:rsid w:val="00CD541F"/>
    <w:rsid w:val="00CD568D"/>
    <w:rsid w:val="00CD5843"/>
    <w:rsid w:val="00CD584F"/>
    <w:rsid w:val="00CD6243"/>
    <w:rsid w:val="00CD634F"/>
    <w:rsid w:val="00CD692E"/>
    <w:rsid w:val="00CD6AFF"/>
    <w:rsid w:val="00CD6E4F"/>
    <w:rsid w:val="00CE0E0C"/>
    <w:rsid w:val="00CE0E19"/>
    <w:rsid w:val="00CE176F"/>
    <w:rsid w:val="00CE17B4"/>
    <w:rsid w:val="00CE18AE"/>
    <w:rsid w:val="00CE19EB"/>
    <w:rsid w:val="00CE1F18"/>
    <w:rsid w:val="00CE2468"/>
    <w:rsid w:val="00CE249B"/>
    <w:rsid w:val="00CE273F"/>
    <w:rsid w:val="00CE3276"/>
    <w:rsid w:val="00CE3699"/>
    <w:rsid w:val="00CE3BD9"/>
    <w:rsid w:val="00CE3D5B"/>
    <w:rsid w:val="00CE4293"/>
    <w:rsid w:val="00CE4BCE"/>
    <w:rsid w:val="00CE5B42"/>
    <w:rsid w:val="00CE5BE1"/>
    <w:rsid w:val="00CE60B3"/>
    <w:rsid w:val="00CE6E60"/>
    <w:rsid w:val="00CE6EA0"/>
    <w:rsid w:val="00CF0580"/>
    <w:rsid w:val="00CF0C12"/>
    <w:rsid w:val="00CF0D05"/>
    <w:rsid w:val="00CF1F5F"/>
    <w:rsid w:val="00CF1FEC"/>
    <w:rsid w:val="00CF215A"/>
    <w:rsid w:val="00CF2C7A"/>
    <w:rsid w:val="00CF42C3"/>
    <w:rsid w:val="00CF4E54"/>
    <w:rsid w:val="00CF58EA"/>
    <w:rsid w:val="00CF77C1"/>
    <w:rsid w:val="00D00860"/>
    <w:rsid w:val="00D0087A"/>
    <w:rsid w:val="00D01091"/>
    <w:rsid w:val="00D01D98"/>
    <w:rsid w:val="00D024FB"/>
    <w:rsid w:val="00D02516"/>
    <w:rsid w:val="00D026D3"/>
    <w:rsid w:val="00D047B6"/>
    <w:rsid w:val="00D04815"/>
    <w:rsid w:val="00D05292"/>
    <w:rsid w:val="00D052D8"/>
    <w:rsid w:val="00D06685"/>
    <w:rsid w:val="00D068E9"/>
    <w:rsid w:val="00D06979"/>
    <w:rsid w:val="00D06CB3"/>
    <w:rsid w:val="00D06D29"/>
    <w:rsid w:val="00D07350"/>
    <w:rsid w:val="00D07B3E"/>
    <w:rsid w:val="00D10C03"/>
    <w:rsid w:val="00D11E59"/>
    <w:rsid w:val="00D12168"/>
    <w:rsid w:val="00D122EB"/>
    <w:rsid w:val="00D135AB"/>
    <w:rsid w:val="00D13DFE"/>
    <w:rsid w:val="00D14516"/>
    <w:rsid w:val="00D147E1"/>
    <w:rsid w:val="00D14BDD"/>
    <w:rsid w:val="00D15DF5"/>
    <w:rsid w:val="00D1619D"/>
    <w:rsid w:val="00D17745"/>
    <w:rsid w:val="00D177ED"/>
    <w:rsid w:val="00D17858"/>
    <w:rsid w:val="00D20CF7"/>
    <w:rsid w:val="00D20FEE"/>
    <w:rsid w:val="00D213C4"/>
    <w:rsid w:val="00D215EB"/>
    <w:rsid w:val="00D21797"/>
    <w:rsid w:val="00D220AA"/>
    <w:rsid w:val="00D227CF"/>
    <w:rsid w:val="00D22C92"/>
    <w:rsid w:val="00D23999"/>
    <w:rsid w:val="00D250DD"/>
    <w:rsid w:val="00D2663F"/>
    <w:rsid w:val="00D26BF3"/>
    <w:rsid w:val="00D26FEA"/>
    <w:rsid w:val="00D2771C"/>
    <w:rsid w:val="00D2781B"/>
    <w:rsid w:val="00D27AF2"/>
    <w:rsid w:val="00D30111"/>
    <w:rsid w:val="00D30FAA"/>
    <w:rsid w:val="00D325ED"/>
    <w:rsid w:val="00D36544"/>
    <w:rsid w:val="00D36B30"/>
    <w:rsid w:val="00D419F0"/>
    <w:rsid w:val="00D42C1C"/>
    <w:rsid w:val="00D430E5"/>
    <w:rsid w:val="00D43251"/>
    <w:rsid w:val="00D434F8"/>
    <w:rsid w:val="00D43C70"/>
    <w:rsid w:val="00D44D1B"/>
    <w:rsid w:val="00D45C68"/>
    <w:rsid w:val="00D46E0F"/>
    <w:rsid w:val="00D47DD7"/>
    <w:rsid w:val="00D50B73"/>
    <w:rsid w:val="00D50D82"/>
    <w:rsid w:val="00D512C7"/>
    <w:rsid w:val="00D5171C"/>
    <w:rsid w:val="00D51FDB"/>
    <w:rsid w:val="00D5300F"/>
    <w:rsid w:val="00D53454"/>
    <w:rsid w:val="00D53E85"/>
    <w:rsid w:val="00D54048"/>
    <w:rsid w:val="00D5451A"/>
    <w:rsid w:val="00D55721"/>
    <w:rsid w:val="00D55B92"/>
    <w:rsid w:val="00D561D7"/>
    <w:rsid w:val="00D577EC"/>
    <w:rsid w:val="00D57A15"/>
    <w:rsid w:val="00D6063D"/>
    <w:rsid w:val="00D610F9"/>
    <w:rsid w:val="00D6159F"/>
    <w:rsid w:val="00D61667"/>
    <w:rsid w:val="00D6186A"/>
    <w:rsid w:val="00D61913"/>
    <w:rsid w:val="00D619CC"/>
    <w:rsid w:val="00D6225B"/>
    <w:rsid w:val="00D62718"/>
    <w:rsid w:val="00D62FE5"/>
    <w:rsid w:val="00D636B9"/>
    <w:rsid w:val="00D64AE5"/>
    <w:rsid w:val="00D64CBD"/>
    <w:rsid w:val="00D65DB3"/>
    <w:rsid w:val="00D66F1D"/>
    <w:rsid w:val="00D672B2"/>
    <w:rsid w:val="00D677DC"/>
    <w:rsid w:val="00D67968"/>
    <w:rsid w:val="00D708EA"/>
    <w:rsid w:val="00D70FFC"/>
    <w:rsid w:val="00D71C78"/>
    <w:rsid w:val="00D71D9A"/>
    <w:rsid w:val="00D734AB"/>
    <w:rsid w:val="00D74011"/>
    <w:rsid w:val="00D743F6"/>
    <w:rsid w:val="00D75FB8"/>
    <w:rsid w:val="00D76854"/>
    <w:rsid w:val="00D76A40"/>
    <w:rsid w:val="00D770BE"/>
    <w:rsid w:val="00D77294"/>
    <w:rsid w:val="00D77E32"/>
    <w:rsid w:val="00D80A13"/>
    <w:rsid w:val="00D81E07"/>
    <w:rsid w:val="00D81E9C"/>
    <w:rsid w:val="00D82F81"/>
    <w:rsid w:val="00D83597"/>
    <w:rsid w:val="00D835FA"/>
    <w:rsid w:val="00D83D91"/>
    <w:rsid w:val="00D8439D"/>
    <w:rsid w:val="00D8504E"/>
    <w:rsid w:val="00D85184"/>
    <w:rsid w:val="00D8549E"/>
    <w:rsid w:val="00D85D44"/>
    <w:rsid w:val="00D85E9A"/>
    <w:rsid w:val="00D86971"/>
    <w:rsid w:val="00D86A68"/>
    <w:rsid w:val="00D87D9C"/>
    <w:rsid w:val="00D9039D"/>
    <w:rsid w:val="00D90928"/>
    <w:rsid w:val="00D90FF7"/>
    <w:rsid w:val="00D9132A"/>
    <w:rsid w:val="00D917B0"/>
    <w:rsid w:val="00D9245D"/>
    <w:rsid w:val="00D924EF"/>
    <w:rsid w:val="00D92D30"/>
    <w:rsid w:val="00D9380F"/>
    <w:rsid w:val="00D94544"/>
    <w:rsid w:val="00D94BAC"/>
    <w:rsid w:val="00D94F0D"/>
    <w:rsid w:val="00D953C5"/>
    <w:rsid w:val="00D95522"/>
    <w:rsid w:val="00D958C1"/>
    <w:rsid w:val="00D967BD"/>
    <w:rsid w:val="00DA06F1"/>
    <w:rsid w:val="00DA0B1F"/>
    <w:rsid w:val="00DA16FA"/>
    <w:rsid w:val="00DA21AA"/>
    <w:rsid w:val="00DA241D"/>
    <w:rsid w:val="00DA2857"/>
    <w:rsid w:val="00DA3144"/>
    <w:rsid w:val="00DA3A41"/>
    <w:rsid w:val="00DA3A94"/>
    <w:rsid w:val="00DA4585"/>
    <w:rsid w:val="00DA4591"/>
    <w:rsid w:val="00DA5045"/>
    <w:rsid w:val="00DA55B0"/>
    <w:rsid w:val="00DA59C4"/>
    <w:rsid w:val="00DA5BE4"/>
    <w:rsid w:val="00DA60F5"/>
    <w:rsid w:val="00DA66EA"/>
    <w:rsid w:val="00DA6EC5"/>
    <w:rsid w:val="00DA7006"/>
    <w:rsid w:val="00DA74EA"/>
    <w:rsid w:val="00DA7FAA"/>
    <w:rsid w:val="00DB0723"/>
    <w:rsid w:val="00DB111D"/>
    <w:rsid w:val="00DB12A2"/>
    <w:rsid w:val="00DB1354"/>
    <w:rsid w:val="00DB25C6"/>
    <w:rsid w:val="00DB4FC7"/>
    <w:rsid w:val="00DB5D21"/>
    <w:rsid w:val="00DB6694"/>
    <w:rsid w:val="00DB67EC"/>
    <w:rsid w:val="00DB69F7"/>
    <w:rsid w:val="00DB76E8"/>
    <w:rsid w:val="00DB7FFE"/>
    <w:rsid w:val="00DC1934"/>
    <w:rsid w:val="00DC1FAB"/>
    <w:rsid w:val="00DC201D"/>
    <w:rsid w:val="00DC24F1"/>
    <w:rsid w:val="00DC3250"/>
    <w:rsid w:val="00DC3AC3"/>
    <w:rsid w:val="00DC3DF3"/>
    <w:rsid w:val="00DC3EAE"/>
    <w:rsid w:val="00DC3EFF"/>
    <w:rsid w:val="00DC44D2"/>
    <w:rsid w:val="00DC4686"/>
    <w:rsid w:val="00DC4BBF"/>
    <w:rsid w:val="00DC59E5"/>
    <w:rsid w:val="00DC5F66"/>
    <w:rsid w:val="00DC6527"/>
    <w:rsid w:val="00DC7E2A"/>
    <w:rsid w:val="00DC7FF6"/>
    <w:rsid w:val="00DD0D80"/>
    <w:rsid w:val="00DD10DF"/>
    <w:rsid w:val="00DD11B3"/>
    <w:rsid w:val="00DD15F6"/>
    <w:rsid w:val="00DD1AA0"/>
    <w:rsid w:val="00DD1BF2"/>
    <w:rsid w:val="00DD2449"/>
    <w:rsid w:val="00DD2744"/>
    <w:rsid w:val="00DD3457"/>
    <w:rsid w:val="00DD3E71"/>
    <w:rsid w:val="00DD493C"/>
    <w:rsid w:val="00DD499F"/>
    <w:rsid w:val="00DD5FA8"/>
    <w:rsid w:val="00DD71A1"/>
    <w:rsid w:val="00DD73E1"/>
    <w:rsid w:val="00DD76DC"/>
    <w:rsid w:val="00DD7B09"/>
    <w:rsid w:val="00DE09B1"/>
    <w:rsid w:val="00DE0B1F"/>
    <w:rsid w:val="00DE0BC9"/>
    <w:rsid w:val="00DE1213"/>
    <w:rsid w:val="00DE1317"/>
    <w:rsid w:val="00DE17F6"/>
    <w:rsid w:val="00DE1BA1"/>
    <w:rsid w:val="00DE2A8D"/>
    <w:rsid w:val="00DE2C5C"/>
    <w:rsid w:val="00DE2F5C"/>
    <w:rsid w:val="00DE3665"/>
    <w:rsid w:val="00DE3808"/>
    <w:rsid w:val="00DE55B3"/>
    <w:rsid w:val="00DE59EC"/>
    <w:rsid w:val="00DE620C"/>
    <w:rsid w:val="00DE6B56"/>
    <w:rsid w:val="00DE7196"/>
    <w:rsid w:val="00DE7353"/>
    <w:rsid w:val="00DF027A"/>
    <w:rsid w:val="00DF06FA"/>
    <w:rsid w:val="00DF14B4"/>
    <w:rsid w:val="00DF1E0E"/>
    <w:rsid w:val="00DF2088"/>
    <w:rsid w:val="00DF28CF"/>
    <w:rsid w:val="00DF2993"/>
    <w:rsid w:val="00DF3107"/>
    <w:rsid w:val="00DF3837"/>
    <w:rsid w:val="00DF3945"/>
    <w:rsid w:val="00DF444E"/>
    <w:rsid w:val="00DF54D2"/>
    <w:rsid w:val="00DF5A1F"/>
    <w:rsid w:val="00DF5A70"/>
    <w:rsid w:val="00DF5D5C"/>
    <w:rsid w:val="00DF61CC"/>
    <w:rsid w:val="00DF6717"/>
    <w:rsid w:val="00DF6B7C"/>
    <w:rsid w:val="00DF727C"/>
    <w:rsid w:val="00DF7450"/>
    <w:rsid w:val="00DF765A"/>
    <w:rsid w:val="00DF7A63"/>
    <w:rsid w:val="00E00459"/>
    <w:rsid w:val="00E0045F"/>
    <w:rsid w:val="00E00A07"/>
    <w:rsid w:val="00E01A0E"/>
    <w:rsid w:val="00E01A6C"/>
    <w:rsid w:val="00E02916"/>
    <w:rsid w:val="00E03788"/>
    <w:rsid w:val="00E04E86"/>
    <w:rsid w:val="00E06BC0"/>
    <w:rsid w:val="00E06CFD"/>
    <w:rsid w:val="00E073F4"/>
    <w:rsid w:val="00E07DDE"/>
    <w:rsid w:val="00E1083A"/>
    <w:rsid w:val="00E112EB"/>
    <w:rsid w:val="00E11783"/>
    <w:rsid w:val="00E13C05"/>
    <w:rsid w:val="00E14987"/>
    <w:rsid w:val="00E149B7"/>
    <w:rsid w:val="00E14C65"/>
    <w:rsid w:val="00E14E48"/>
    <w:rsid w:val="00E15524"/>
    <w:rsid w:val="00E155DC"/>
    <w:rsid w:val="00E17E42"/>
    <w:rsid w:val="00E208A0"/>
    <w:rsid w:val="00E2096E"/>
    <w:rsid w:val="00E20D65"/>
    <w:rsid w:val="00E211E7"/>
    <w:rsid w:val="00E21F51"/>
    <w:rsid w:val="00E226D4"/>
    <w:rsid w:val="00E23064"/>
    <w:rsid w:val="00E23939"/>
    <w:rsid w:val="00E23E44"/>
    <w:rsid w:val="00E240F4"/>
    <w:rsid w:val="00E24CA6"/>
    <w:rsid w:val="00E24E80"/>
    <w:rsid w:val="00E25994"/>
    <w:rsid w:val="00E27417"/>
    <w:rsid w:val="00E3014E"/>
    <w:rsid w:val="00E312DD"/>
    <w:rsid w:val="00E3143E"/>
    <w:rsid w:val="00E31490"/>
    <w:rsid w:val="00E31D9C"/>
    <w:rsid w:val="00E31F0D"/>
    <w:rsid w:val="00E3361E"/>
    <w:rsid w:val="00E34BF2"/>
    <w:rsid w:val="00E3651C"/>
    <w:rsid w:val="00E36A10"/>
    <w:rsid w:val="00E36A6F"/>
    <w:rsid w:val="00E36D5A"/>
    <w:rsid w:val="00E37451"/>
    <w:rsid w:val="00E4006A"/>
    <w:rsid w:val="00E40079"/>
    <w:rsid w:val="00E416AD"/>
    <w:rsid w:val="00E417E8"/>
    <w:rsid w:val="00E419B4"/>
    <w:rsid w:val="00E42FB4"/>
    <w:rsid w:val="00E430DB"/>
    <w:rsid w:val="00E444B5"/>
    <w:rsid w:val="00E455D9"/>
    <w:rsid w:val="00E4582F"/>
    <w:rsid w:val="00E468D9"/>
    <w:rsid w:val="00E46E82"/>
    <w:rsid w:val="00E4729B"/>
    <w:rsid w:val="00E47339"/>
    <w:rsid w:val="00E503B0"/>
    <w:rsid w:val="00E50489"/>
    <w:rsid w:val="00E5053A"/>
    <w:rsid w:val="00E50E32"/>
    <w:rsid w:val="00E50ED2"/>
    <w:rsid w:val="00E50FC9"/>
    <w:rsid w:val="00E51731"/>
    <w:rsid w:val="00E51D57"/>
    <w:rsid w:val="00E52FEB"/>
    <w:rsid w:val="00E530CE"/>
    <w:rsid w:val="00E5387A"/>
    <w:rsid w:val="00E53916"/>
    <w:rsid w:val="00E55433"/>
    <w:rsid w:val="00E5640E"/>
    <w:rsid w:val="00E564AD"/>
    <w:rsid w:val="00E56FBE"/>
    <w:rsid w:val="00E6022A"/>
    <w:rsid w:val="00E6041F"/>
    <w:rsid w:val="00E6055B"/>
    <w:rsid w:val="00E61868"/>
    <w:rsid w:val="00E61923"/>
    <w:rsid w:val="00E619D5"/>
    <w:rsid w:val="00E61A2A"/>
    <w:rsid w:val="00E62C7C"/>
    <w:rsid w:val="00E62E75"/>
    <w:rsid w:val="00E6383C"/>
    <w:rsid w:val="00E63881"/>
    <w:rsid w:val="00E63CAD"/>
    <w:rsid w:val="00E6454B"/>
    <w:rsid w:val="00E646B1"/>
    <w:rsid w:val="00E65694"/>
    <w:rsid w:val="00E65F1B"/>
    <w:rsid w:val="00E66096"/>
    <w:rsid w:val="00E663DC"/>
    <w:rsid w:val="00E667C2"/>
    <w:rsid w:val="00E667DD"/>
    <w:rsid w:val="00E66A16"/>
    <w:rsid w:val="00E66EF4"/>
    <w:rsid w:val="00E67153"/>
    <w:rsid w:val="00E67491"/>
    <w:rsid w:val="00E67DE4"/>
    <w:rsid w:val="00E70229"/>
    <w:rsid w:val="00E702A7"/>
    <w:rsid w:val="00E70685"/>
    <w:rsid w:val="00E711AF"/>
    <w:rsid w:val="00E71BFE"/>
    <w:rsid w:val="00E71FDA"/>
    <w:rsid w:val="00E721BA"/>
    <w:rsid w:val="00E734AF"/>
    <w:rsid w:val="00E73D22"/>
    <w:rsid w:val="00E73F62"/>
    <w:rsid w:val="00E74627"/>
    <w:rsid w:val="00E74A45"/>
    <w:rsid w:val="00E75462"/>
    <w:rsid w:val="00E75A78"/>
    <w:rsid w:val="00E761C5"/>
    <w:rsid w:val="00E77029"/>
    <w:rsid w:val="00E771A2"/>
    <w:rsid w:val="00E77F08"/>
    <w:rsid w:val="00E811A5"/>
    <w:rsid w:val="00E81D34"/>
    <w:rsid w:val="00E82C9A"/>
    <w:rsid w:val="00E8307A"/>
    <w:rsid w:val="00E83147"/>
    <w:rsid w:val="00E83661"/>
    <w:rsid w:val="00E83DB4"/>
    <w:rsid w:val="00E83FDD"/>
    <w:rsid w:val="00E842A9"/>
    <w:rsid w:val="00E84AC6"/>
    <w:rsid w:val="00E85175"/>
    <w:rsid w:val="00E852E8"/>
    <w:rsid w:val="00E854A8"/>
    <w:rsid w:val="00E8566F"/>
    <w:rsid w:val="00E85B51"/>
    <w:rsid w:val="00E869AB"/>
    <w:rsid w:val="00E874B2"/>
    <w:rsid w:val="00E8772D"/>
    <w:rsid w:val="00E90111"/>
    <w:rsid w:val="00E919D5"/>
    <w:rsid w:val="00E91D99"/>
    <w:rsid w:val="00E92ADE"/>
    <w:rsid w:val="00E92ED9"/>
    <w:rsid w:val="00E92F00"/>
    <w:rsid w:val="00E92FE1"/>
    <w:rsid w:val="00E93359"/>
    <w:rsid w:val="00E9353E"/>
    <w:rsid w:val="00E93A42"/>
    <w:rsid w:val="00E93AF6"/>
    <w:rsid w:val="00E94488"/>
    <w:rsid w:val="00E9562C"/>
    <w:rsid w:val="00E95A8A"/>
    <w:rsid w:val="00E96208"/>
    <w:rsid w:val="00E96A39"/>
    <w:rsid w:val="00E971B8"/>
    <w:rsid w:val="00E976B1"/>
    <w:rsid w:val="00E97742"/>
    <w:rsid w:val="00E97C2E"/>
    <w:rsid w:val="00EA0C92"/>
    <w:rsid w:val="00EA1061"/>
    <w:rsid w:val="00EA11B7"/>
    <w:rsid w:val="00EA187B"/>
    <w:rsid w:val="00EA2F51"/>
    <w:rsid w:val="00EA34E8"/>
    <w:rsid w:val="00EA415F"/>
    <w:rsid w:val="00EA4700"/>
    <w:rsid w:val="00EA4937"/>
    <w:rsid w:val="00EA4DBD"/>
    <w:rsid w:val="00EA5AE7"/>
    <w:rsid w:val="00EA5D6F"/>
    <w:rsid w:val="00EA6417"/>
    <w:rsid w:val="00EA6C4A"/>
    <w:rsid w:val="00EA702D"/>
    <w:rsid w:val="00EA7475"/>
    <w:rsid w:val="00EA7741"/>
    <w:rsid w:val="00EA7A90"/>
    <w:rsid w:val="00EB0EA4"/>
    <w:rsid w:val="00EB0F21"/>
    <w:rsid w:val="00EB10E1"/>
    <w:rsid w:val="00EB150B"/>
    <w:rsid w:val="00EB26AD"/>
    <w:rsid w:val="00EB398E"/>
    <w:rsid w:val="00EB3FAD"/>
    <w:rsid w:val="00EB4F3C"/>
    <w:rsid w:val="00EB5BCE"/>
    <w:rsid w:val="00EB5E4E"/>
    <w:rsid w:val="00EB5FF1"/>
    <w:rsid w:val="00EB6AC8"/>
    <w:rsid w:val="00EB6CB1"/>
    <w:rsid w:val="00EB6F3A"/>
    <w:rsid w:val="00EC175E"/>
    <w:rsid w:val="00EC36F2"/>
    <w:rsid w:val="00EC3805"/>
    <w:rsid w:val="00EC3E93"/>
    <w:rsid w:val="00EC43D3"/>
    <w:rsid w:val="00EC445B"/>
    <w:rsid w:val="00EC56D8"/>
    <w:rsid w:val="00EC5A8B"/>
    <w:rsid w:val="00EC7EE4"/>
    <w:rsid w:val="00ED010B"/>
    <w:rsid w:val="00ED0864"/>
    <w:rsid w:val="00ED1D40"/>
    <w:rsid w:val="00ED1E92"/>
    <w:rsid w:val="00ED3087"/>
    <w:rsid w:val="00ED3189"/>
    <w:rsid w:val="00ED32F4"/>
    <w:rsid w:val="00ED3307"/>
    <w:rsid w:val="00ED339C"/>
    <w:rsid w:val="00ED3AED"/>
    <w:rsid w:val="00ED40AA"/>
    <w:rsid w:val="00ED4559"/>
    <w:rsid w:val="00ED58BC"/>
    <w:rsid w:val="00ED5ECA"/>
    <w:rsid w:val="00ED618F"/>
    <w:rsid w:val="00ED681D"/>
    <w:rsid w:val="00ED6E43"/>
    <w:rsid w:val="00ED6F49"/>
    <w:rsid w:val="00ED7326"/>
    <w:rsid w:val="00ED7506"/>
    <w:rsid w:val="00EE0133"/>
    <w:rsid w:val="00EE093D"/>
    <w:rsid w:val="00EE0C10"/>
    <w:rsid w:val="00EE0C87"/>
    <w:rsid w:val="00EE0D9A"/>
    <w:rsid w:val="00EE0DEB"/>
    <w:rsid w:val="00EE1A06"/>
    <w:rsid w:val="00EE1D47"/>
    <w:rsid w:val="00EE21B1"/>
    <w:rsid w:val="00EE2CDC"/>
    <w:rsid w:val="00EE333E"/>
    <w:rsid w:val="00EE34EA"/>
    <w:rsid w:val="00EE352B"/>
    <w:rsid w:val="00EE38F1"/>
    <w:rsid w:val="00EE4097"/>
    <w:rsid w:val="00EE4578"/>
    <w:rsid w:val="00EE45B2"/>
    <w:rsid w:val="00EE4869"/>
    <w:rsid w:val="00EE532A"/>
    <w:rsid w:val="00EE5962"/>
    <w:rsid w:val="00EE6075"/>
    <w:rsid w:val="00EE721A"/>
    <w:rsid w:val="00EE7B26"/>
    <w:rsid w:val="00EE7C96"/>
    <w:rsid w:val="00EE7C97"/>
    <w:rsid w:val="00EE7D27"/>
    <w:rsid w:val="00EE7FD2"/>
    <w:rsid w:val="00EF0451"/>
    <w:rsid w:val="00EF0BBD"/>
    <w:rsid w:val="00EF1FD7"/>
    <w:rsid w:val="00EF285C"/>
    <w:rsid w:val="00EF28C7"/>
    <w:rsid w:val="00EF3416"/>
    <w:rsid w:val="00EF3D3A"/>
    <w:rsid w:val="00EF42E2"/>
    <w:rsid w:val="00EF46ED"/>
    <w:rsid w:val="00EF47DA"/>
    <w:rsid w:val="00EF48FF"/>
    <w:rsid w:val="00EF4E1D"/>
    <w:rsid w:val="00EF4F49"/>
    <w:rsid w:val="00EF63A9"/>
    <w:rsid w:val="00EF64F1"/>
    <w:rsid w:val="00EF695F"/>
    <w:rsid w:val="00EF6984"/>
    <w:rsid w:val="00EF785B"/>
    <w:rsid w:val="00EF7B2B"/>
    <w:rsid w:val="00F00100"/>
    <w:rsid w:val="00F00E48"/>
    <w:rsid w:val="00F022C8"/>
    <w:rsid w:val="00F037D0"/>
    <w:rsid w:val="00F03C73"/>
    <w:rsid w:val="00F04264"/>
    <w:rsid w:val="00F049FA"/>
    <w:rsid w:val="00F04ECE"/>
    <w:rsid w:val="00F0588B"/>
    <w:rsid w:val="00F06296"/>
    <w:rsid w:val="00F06820"/>
    <w:rsid w:val="00F07334"/>
    <w:rsid w:val="00F077B5"/>
    <w:rsid w:val="00F079DA"/>
    <w:rsid w:val="00F1003E"/>
    <w:rsid w:val="00F10446"/>
    <w:rsid w:val="00F10BFB"/>
    <w:rsid w:val="00F10CEC"/>
    <w:rsid w:val="00F10EE0"/>
    <w:rsid w:val="00F10F8C"/>
    <w:rsid w:val="00F1144F"/>
    <w:rsid w:val="00F120FC"/>
    <w:rsid w:val="00F121E1"/>
    <w:rsid w:val="00F123B2"/>
    <w:rsid w:val="00F12D83"/>
    <w:rsid w:val="00F12EEF"/>
    <w:rsid w:val="00F13B53"/>
    <w:rsid w:val="00F13F25"/>
    <w:rsid w:val="00F149E4"/>
    <w:rsid w:val="00F16620"/>
    <w:rsid w:val="00F17309"/>
    <w:rsid w:val="00F173B5"/>
    <w:rsid w:val="00F1753E"/>
    <w:rsid w:val="00F17866"/>
    <w:rsid w:val="00F17D83"/>
    <w:rsid w:val="00F200F8"/>
    <w:rsid w:val="00F202D7"/>
    <w:rsid w:val="00F20A81"/>
    <w:rsid w:val="00F218CF"/>
    <w:rsid w:val="00F21901"/>
    <w:rsid w:val="00F224A8"/>
    <w:rsid w:val="00F224B9"/>
    <w:rsid w:val="00F22B71"/>
    <w:rsid w:val="00F236C1"/>
    <w:rsid w:val="00F2376B"/>
    <w:rsid w:val="00F23F80"/>
    <w:rsid w:val="00F24E67"/>
    <w:rsid w:val="00F2517E"/>
    <w:rsid w:val="00F252C1"/>
    <w:rsid w:val="00F25535"/>
    <w:rsid w:val="00F25616"/>
    <w:rsid w:val="00F262BE"/>
    <w:rsid w:val="00F264B6"/>
    <w:rsid w:val="00F26CA1"/>
    <w:rsid w:val="00F26F49"/>
    <w:rsid w:val="00F3134C"/>
    <w:rsid w:val="00F31DF3"/>
    <w:rsid w:val="00F3206C"/>
    <w:rsid w:val="00F323F0"/>
    <w:rsid w:val="00F329D4"/>
    <w:rsid w:val="00F32A0F"/>
    <w:rsid w:val="00F3316C"/>
    <w:rsid w:val="00F332D7"/>
    <w:rsid w:val="00F33D11"/>
    <w:rsid w:val="00F33F98"/>
    <w:rsid w:val="00F35E63"/>
    <w:rsid w:val="00F35FD3"/>
    <w:rsid w:val="00F36033"/>
    <w:rsid w:val="00F36411"/>
    <w:rsid w:val="00F368E3"/>
    <w:rsid w:val="00F36A43"/>
    <w:rsid w:val="00F3701A"/>
    <w:rsid w:val="00F37A53"/>
    <w:rsid w:val="00F40AFB"/>
    <w:rsid w:val="00F41180"/>
    <w:rsid w:val="00F417D1"/>
    <w:rsid w:val="00F418A9"/>
    <w:rsid w:val="00F41FB4"/>
    <w:rsid w:val="00F4285C"/>
    <w:rsid w:val="00F4324F"/>
    <w:rsid w:val="00F43F30"/>
    <w:rsid w:val="00F440F1"/>
    <w:rsid w:val="00F443D3"/>
    <w:rsid w:val="00F45449"/>
    <w:rsid w:val="00F454FD"/>
    <w:rsid w:val="00F46877"/>
    <w:rsid w:val="00F46A8D"/>
    <w:rsid w:val="00F477A7"/>
    <w:rsid w:val="00F50F2C"/>
    <w:rsid w:val="00F5100F"/>
    <w:rsid w:val="00F5126D"/>
    <w:rsid w:val="00F51A26"/>
    <w:rsid w:val="00F522DB"/>
    <w:rsid w:val="00F52DDC"/>
    <w:rsid w:val="00F52FD6"/>
    <w:rsid w:val="00F53F43"/>
    <w:rsid w:val="00F54ADE"/>
    <w:rsid w:val="00F54EA0"/>
    <w:rsid w:val="00F5501D"/>
    <w:rsid w:val="00F5513E"/>
    <w:rsid w:val="00F554C2"/>
    <w:rsid w:val="00F55E4D"/>
    <w:rsid w:val="00F56BAF"/>
    <w:rsid w:val="00F57075"/>
    <w:rsid w:val="00F57608"/>
    <w:rsid w:val="00F5768D"/>
    <w:rsid w:val="00F578B7"/>
    <w:rsid w:val="00F5792A"/>
    <w:rsid w:val="00F600A5"/>
    <w:rsid w:val="00F600CD"/>
    <w:rsid w:val="00F607AA"/>
    <w:rsid w:val="00F60D52"/>
    <w:rsid w:val="00F60E1B"/>
    <w:rsid w:val="00F61373"/>
    <w:rsid w:val="00F61482"/>
    <w:rsid w:val="00F6176A"/>
    <w:rsid w:val="00F61D25"/>
    <w:rsid w:val="00F61DD3"/>
    <w:rsid w:val="00F62A40"/>
    <w:rsid w:val="00F6367A"/>
    <w:rsid w:val="00F638D7"/>
    <w:rsid w:val="00F638EC"/>
    <w:rsid w:val="00F640A0"/>
    <w:rsid w:val="00F64192"/>
    <w:rsid w:val="00F649EB"/>
    <w:rsid w:val="00F65120"/>
    <w:rsid w:val="00F65559"/>
    <w:rsid w:val="00F65CF6"/>
    <w:rsid w:val="00F663F0"/>
    <w:rsid w:val="00F66C04"/>
    <w:rsid w:val="00F703B7"/>
    <w:rsid w:val="00F713D8"/>
    <w:rsid w:val="00F71B0B"/>
    <w:rsid w:val="00F72080"/>
    <w:rsid w:val="00F725E8"/>
    <w:rsid w:val="00F73285"/>
    <w:rsid w:val="00F73829"/>
    <w:rsid w:val="00F73A10"/>
    <w:rsid w:val="00F73B28"/>
    <w:rsid w:val="00F74005"/>
    <w:rsid w:val="00F746E7"/>
    <w:rsid w:val="00F75940"/>
    <w:rsid w:val="00F765FB"/>
    <w:rsid w:val="00F76AC2"/>
    <w:rsid w:val="00F77344"/>
    <w:rsid w:val="00F7780B"/>
    <w:rsid w:val="00F806AA"/>
    <w:rsid w:val="00F810FD"/>
    <w:rsid w:val="00F8116A"/>
    <w:rsid w:val="00F81CAB"/>
    <w:rsid w:val="00F820BD"/>
    <w:rsid w:val="00F83706"/>
    <w:rsid w:val="00F83B4C"/>
    <w:rsid w:val="00F83BEE"/>
    <w:rsid w:val="00F841E6"/>
    <w:rsid w:val="00F84959"/>
    <w:rsid w:val="00F85804"/>
    <w:rsid w:val="00F85D53"/>
    <w:rsid w:val="00F86317"/>
    <w:rsid w:val="00F869A7"/>
    <w:rsid w:val="00F87007"/>
    <w:rsid w:val="00F87295"/>
    <w:rsid w:val="00F874CB"/>
    <w:rsid w:val="00F87E54"/>
    <w:rsid w:val="00F9004C"/>
    <w:rsid w:val="00F9029B"/>
    <w:rsid w:val="00F93221"/>
    <w:rsid w:val="00F93477"/>
    <w:rsid w:val="00F935B2"/>
    <w:rsid w:val="00F94C05"/>
    <w:rsid w:val="00F95389"/>
    <w:rsid w:val="00F95425"/>
    <w:rsid w:val="00F95586"/>
    <w:rsid w:val="00F972FD"/>
    <w:rsid w:val="00F97537"/>
    <w:rsid w:val="00F9764A"/>
    <w:rsid w:val="00F97973"/>
    <w:rsid w:val="00F97CDD"/>
    <w:rsid w:val="00FA06F7"/>
    <w:rsid w:val="00FA15EE"/>
    <w:rsid w:val="00FA243F"/>
    <w:rsid w:val="00FA2C44"/>
    <w:rsid w:val="00FA3007"/>
    <w:rsid w:val="00FA389D"/>
    <w:rsid w:val="00FA46DE"/>
    <w:rsid w:val="00FA4E9C"/>
    <w:rsid w:val="00FA5764"/>
    <w:rsid w:val="00FA5A67"/>
    <w:rsid w:val="00FA5F34"/>
    <w:rsid w:val="00FA7051"/>
    <w:rsid w:val="00FA72EF"/>
    <w:rsid w:val="00FA76FC"/>
    <w:rsid w:val="00FA7C24"/>
    <w:rsid w:val="00FB1313"/>
    <w:rsid w:val="00FB16EA"/>
    <w:rsid w:val="00FB2338"/>
    <w:rsid w:val="00FB2710"/>
    <w:rsid w:val="00FB27B2"/>
    <w:rsid w:val="00FB31F9"/>
    <w:rsid w:val="00FB3612"/>
    <w:rsid w:val="00FB3F5C"/>
    <w:rsid w:val="00FB4A63"/>
    <w:rsid w:val="00FB572F"/>
    <w:rsid w:val="00FB5BF1"/>
    <w:rsid w:val="00FB62D6"/>
    <w:rsid w:val="00FB63D4"/>
    <w:rsid w:val="00FB68D1"/>
    <w:rsid w:val="00FB6A68"/>
    <w:rsid w:val="00FB7102"/>
    <w:rsid w:val="00FB7B99"/>
    <w:rsid w:val="00FB7BBE"/>
    <w:rsid w:val="00FC07E3"/>
    <w:rsid w:val="00FC3C68"/>
    <w:rsid w:val="00FC3EFA"/>
    <w:rsid w:val="00FC3F3F"/>
    <w:rsid w:val="00FC4164"/>
    <w:rsid w:val="00FC45FC"/>
    <w:rsid w:val="00FC4B67"/>
    <w:rsid w:val="00FC58E2"/>
    <w:rsid w:val="00FC60ED"/>
    <w:rsid w:val="00FC6F18"/>
    <w:rsid w:val="00FC733B"/>
    <w:rsid w:val="00FD08FC"/>
    <w:rsid w:val="00FD1237"/>
    <w:rsid w:val="00FD1E6A"/>
    <w:rsid w:val="00FD2327"/>
    <w:rsid w:val="00FD252E"/>
    <w:rsid w:val="00FD276B"/>
    <w:rsid w:val="00FD2D8C"/>
    <w:rsid w:val="00FD2E56"/>
    <w:rsid w:val="00FD2F20"/>
    <w:rsid w:val="00FD3613"/>
    <w:rsid w:val="00FD37A4"/>
    <w:rsid w:val="00FD3996"/>
    <w:rsid w:val="00FD68DD"/>
    <w:rsid w:val="00FD753F"/>
    <w:rsid w:val="00FD7781"/>
    <w:rsid w:val="00FD7FD1"/>
    <w:rsid w:val="00FD7FF3"/>
    <w:rsid w:val="00FE19FC"/>
    <w:rsid w:val="00FE20E0"/>
    <w:rsid w:val="00FE2D72"/>
    <w:rsid w:val="00FE2DB8"/>
    <w:rsid w:val="00FE44DB"/>
    <w:rsid w:val="00FE45A6"/>
    <w:rsid w:val="00FE4702"/>
    <w:rsid w:val="00FE59D4"/>
    <w:rsid w:val="00FE6605"/>
    <w:rsid w:val="00FE6774"/>
    <w:rsid w:val="00FE70C5"/>
    <w:rsid w:val="00FE72CA"/>
    <w:rsid w:val="00FE7BF1"/>
    <w:rsid w:val="00FF004E"/>
    <w:rsid w:val="00FF040A"/>
    <w:rsid w:val="00FF07D1"/>
    <w:rsid w:val="00FF0C2F"/>
    <w:rsid w:val="00FF18AB"/>
    <w:rsid w:val="00FF2331"/>
    <w:rsid w:val="00FF25AD"/>
    <w:rsid w:val="00FF29FB"/>
    <w:rsid w:val="00FF306B"/>
    <w:rsid w:val="00FF32D5"/>
    <w:rsid w:val="00FF33FC"/>
    <w:rsid w:val="00FF4442"/>
    <w:rsid w:val="00FF53F0"/>
    <w:rsid w:val="00FF54C4"/>
    <w:rsid w:val="00FF6100"/>
    <w:rsid w:val="00FF6AF6"/>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B3A79"/>
  <w15:docId w15:val="{0E37FCDB-7775-4460-9FC2-3EDE9B82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94"/>
    <w:pPr>
      <w:bidi/>
    </w:pPr>
    <w:rPr>
      <w:rFonts w:cs="David"/>
      <w:sz w:val="24"/>
      <w:szCs w:val="24"/>
    </w:rPr>
  </w:style>
  <w:style w:type="paragraph" w:styleId="Heading1">
    <w:name w:val="heading 1"/>
    <w:aliases w:val="1,Hn1,H1"/>
    <w:basedOn w:val="Base"/>
    <w:next w:val="Para2"/>
    <w:link w:val="Heading1Char"/>
    <w:qFormat/>
    <w:rsid w:val="003D6294"/>
    <w:pPr>
      <w:keepNext/>
      <w:numPr>
        <w:numId w:val="28"/>
      </w:numPr>
      <w:spacing w:before="240"/>
      <w:outlineLvl w:val="0"/>
    </w:pPr>
    <w:rPr>
      <w:b/>
      <w:bCs/>
      <w:smallCaps/>
      <w:sz w:val="28"/>
      <w:szCs w:val="32"/>
    </w:rPr>
  </w:style>
  <w:style w:type="paragraph" w:styleId="Heading2">
    <w:name w:val="heading 2"/>
    <w:aliases w:val="Hn2,H2"/>
    <w:basedOn w:val="Base"/>
    <w:next w:val="Para2"/>
    <w:link w:val="Heading2Char"/>
    <w:qFormat/>
    <w:rsid w:val="003D6294"/>
    <w:pPr>
      <w:keepNext/>
      <w:numPr>
        <w:ilvl w:val="1"/>
        <w:numId w:val="28"/>
      </w:numPr>
      <w:spacing w:before="240"/>
      <w:outlineLvl w:val="1"/>
    </w:pPr>
    <w:rPr>
      <w:b/>
      <w:bCs/>
      <w:sz w:val="28"/>
      <w:szCs w:val="28"/>
    </w:rPr>
  </w:style>
  <w:style w:type="paragraph" w:styleId="Heading3">
    <w:name w:val="heading 3"/>
    <w:aliases w:val="Hn3,H3"/>
    <w:basedOn w:val="Base"/>
    <w:next w:val="Para2"/>
    <w:link w:val="Heading3Char"/>
    <w:qFormat/>
    <w:rsid w:val="003D6294"/>
    <w:pPr>
      <w:keepNext/>
      <w:numPr>
        <w:ilvl w:val="2"/>
        <w:numId w:val="28"/>
      </w:numPr>
      <w:spacing w:before="240"/>
      <w:outlineLvl w:val="2"/>
    </w:pPr>
    <w:rPr>
      <w:b/>
      <w:bCs/>
    </w:rPr>
  </w:style>
  <w:style w:type="paragraph" w:styleId="Heading4">
    <w:name w:val="heading 4"/>
    <w:aliases w:val="Hn4,H4"/>
    <w:basedOn w:val="Base"/>
    <w:next w:val="Para2"/>
    <w:link w:val="Heading4Char"/>
    <w:qFormat/>
    <w:rsid w:val="003D6294"/>
    <w:pPr>
      <w:keepNext/>
      <w:numPr>
        <w:ilvl w:val="3"/>
        <w:numId w:val="28"/>
      </w:numPr>
      <w:spacing w:before="240"/>
      <w:outlineLvl w:val="3"/>
    </w:pPr>
    <w:rPr>
      <w:b/>
      <w:bCs/>
    </w:rPr>
  </w:style>
  <w:style w:type="paragraph" w:styleId="Heading5">
    <w:name w:val="heading 5"/>
    <w:aliases w:val="Hn5,H5"/>
    <w:basedOn w:val="Base"/>
    <w:next w:val="Para2"/>
    <w:link w:val="Heading5Char"/>
    <w:qFormat/>
    <w:rsid w:val="003D6294"/>
    <w:pPr>
      <w:keepNext/>
      <w:numPr>
        <w:ilvl w:val="4"/>
        <w:numId w:val="28"/>
      </w:numPr>
      <w:spacing w:before="240"/>
      <w:outlineLvl w:val="4"/>
    </w:pPr>
    <w:rPr>
      <w:b/>
      <w:bCs/>
    </w:rPr>
  </w:style>
  <w:style w:type="paragraph" w:styleId="Heading6">
    <w:name w:val="heading 6"/>
    <w:aliases w:val="H6,Hn6"/>
    <w:basedOn w:val="Base"/>
    <w:next w:val="Para2"/>
    <w:link w:val="Heading6Char"/>
    <w:rsid w:val="003D6294"/>
    <w:pPr>
      <w:keepNext/>
      <w:numPr>
        <w:ilvl w:val="5"/>
        <w:numId w:val="28"/>
      </w:numPr>
      <w:spacing w:before="240"/>
      <w:outlineLvl w:val="5"/>
    </w:pPr>
    <w:rPr>
      <w:b/>
      <w:bCs/>
    </w:rPr>
  </w:style>
  <w:style w:type="paragraph" w:styleId="Heading7">
    <w:name w:val="heading 7"/>
    <w:basedOn w:val="Normal"/>
    <w:next w:val="Normal"/>
    <w:link w:val="Heading7Char"/>
    <w:qFormat/>
    <w:rsid w:val="003D6294"/>
    <w:pPr>
      <w:numPr>
        <w:ilvl w:val="6"/>
        <w:numId w:val="29"/>
      </w:numPr>
      <w:spacing w:before="240" w:after="60"/>
      <w:outlineLvl w:val="6"/>
    </w:pPr>
  </w:style>
  <w:style w:type="paragraph" w:styleId="Heading8">
    <w:name w:val="heading 8"/>
    <w:basedOn w:val="Normal"/>
    <w:next w:val="Normal"/>
    <w:link w:val="Heading8Char"/>
    <w:qFormat/>
    <w:rsid w:val="003D6294"/>
    <w:pPr>
      <w:numPr>
        <w:ilvl w:val="7"/>
        <w:numId w:val="29"/>
      </w:numPr>
      <w:spacing w:before="240" w:after="60"/>
      <w:outlineLvl w:val="7"/>
    </w:pPr>
    <w:rPr>
      <w:i/>
      <w:iCs/>
    </w:rPr>
  </w:style>
  <w:style w:type="paragraph" w:styleId="Heading9">
    <w:name w:val="heading 9"/>
    <w:basedOn w:val="Normal"/>
    <w:next w:val="Normal"/>
    <w:link w:val="Heading9Char"/>
    <w:qFormat/>
    <w:rsid w:val="003D6294"/>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0"/>
    <w:rsid w:val="003104F8"/>
    <w:pPr>
      <w:ind w:left="567" w:hanging="567"/>
    </w:pPr>
  </w:style>
  <w:style w:type="paragraph" w:customStyle="1" w:styleId="11">
    <w:name w:val="1.1"/>
    <w:basedOn w:val="1"/>
    <w:link w:val="110"/>
    <w:rsid w:val="003104F8"/>
    <w:pPr>
      <w:ind w:left="1134"/>
    </w:pPr>
  </w:style>
  <w:style w:type="character" w:customStyle="1" w:styleId="10">
    <w:name w:val="1. תו"/>
    <w:link w:val="1"/>
    <w:rsid w:val="003104F8"/>
    <w:rPr>
      <w:rFonts w:cs="David"/>
      <w:sz w:val="24"/>
      <w:szCs w:val="24"/>
      <w:lang w:val="en-US" w:eastAsia="he-IL" w:bidi="he-IL"/>
    </w:rPr>
  </w:style>
  <w:style w:type="character" w:customStyle="1" w:styleId="110">
    <w:name w:val="1.1 תו"/>
    <w:basedOn w:val="10"/>
    <w:link w:val="11"/>
    <w:rsid w:val="003104F8"/>
    <w:rPr>
      <w:rFonts w:cs="David"/>
      <w:sz w:val="24"/>
      <w:szCs w:val="24"/>
      <w:lang w:val="en-US" w:eastAsia="he-IL" w:bidi="he-IL"/>
    </w:rPr>
  </w:style>
  <w:style w:type="character" w:customStyle="1" w:styleId="default">
    <w:name w:val="default"/>
    <w:rsid w:val="003104F8"/>
    <w:rPr>
      <w:rFonts w:ascii="Times New Roman" w:hAnsi="Times New Roman" w:cs="Times New Roman"/>
      <w:sz w:val="26"/>
      <w:szCs w:val="26"/>
    </w:rPr>
  </w:style>
  <w:style w:type="paragraph" w:customStyle="1" w:styleId="P00">
    <w:name w:val="P00"/>
    <w:rsid w:val="003104F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styleId="Header">
    <w:name w:val="header"/>
    <w:basedOn w:val="Normal"/>
    <w:link w:val="HeaderChar"/>
    <w:unhideWhenUsed/>
    <w:rsid w:val="00165A27"/>
    <w:pPr>
      <w:tabs>
        <w:tab w:val="center" w:pos="4153"/>
        <w:tab w:val="right" w:pos="8306"/>
      </w:tabs>
    </w:pPr>
  </w:style>
  <w:style w:type="paragraph" w:styleId="Footer">
    <w:name w:val="footer"/>
    <w:basedOn w:val="Normal"/>
    <w:link w:val="FooterChar"/>
    <w:unhideWhenUsed/>
    <w:rsid w:val="00165A27"/>
    <w:pPr>
      <w:tabs>
        <w:tab w:val="center" w:pos="4153"/>
        <w:tab w:val="right" w:pos="8306"/>
      </w:tabs>
    </w:pPr>
  </w:style>
  <w:style w:type="character" w:styleId="PageNumber">
    <w:name w:val="page number"/>
    <w:basedOn w:val="DefaultParagraphFont"/>
    <w:rsid w:val="003104F8"/>
  </w:style>
  <w:style w:type="paragraph" w:styleId="BalloonText">
    <w:name w:val="Balloon Text"/>
    <w:basedOn w:val="Normal"/>
    <w:semiHidden/>
    <w:rsid w:val="001445EA"/>
    <w:rPr>
      <w:rFonts w:ascii="Tahoma" w:hAnsi="Tahoma" w:cs="Tahoma"/>
      <w:sz w:val="16"/>
      <w:szCs w:val="16"/>
    </w:rPr>
  </w:style>
  <w:style w:type="character" w:styleId="CommentReference">
    <w:name w:val="annotation reference"/>
    <w:semiHidden/>
    <w:rsid w:val="00722379"/>
    <w:rPr>
      <w:sz w:val="16"/>
      <w:szCs w:val="16"/>
    </w:rPr>
  </w:style>
  <w:style w:type="paragraph" w:styleId="CommentText">
    <w:name w:val="annotation text"/>
    <w:basedOn w:val="Normal"/>
    <w:semiHidden/>
    <w:rsid w:val="00722379"/>
    <w:rPr>
      <w:sz w:val="20"/>
      <w:szCs w:val="20"/>
    </w:rPr>
  </w:style>
  <w:style w:type="paragraph" w:styleId="CommentSubject">
    <w:name w:val="annotation subject"/>
    <w:basedOn w:val="CommentText"/>
    <w:next w:val="CommentText"/>
    <w:semiHidden/>
    <w:rsid w:val="00722379"/>
    <w:rPr>
      <w:b/>
      <w:bCs/>
    </w:rPr>
  </w:style>
  <w:style w:type="paragraph" w:customStyle="1" w:styleId="12">
    <w:name w:val="סגנון1"/>
    <w:basedOn w:val="Heading1"/>
    <w:next w:val="Heading1"/>
    <w:rsid w:val="000D7A59"/>
    <w:pPr>
      <w:keepNext w:val="0"/>
      <w:widowControl w:val="0"/>
      <w:tabs>
        <w:tab w:val="num" w:pos="567"/>
        <w:tab w:val="num" w:pos="680"/>
      </w:tabs>
      <w:spacing w:before="120" w:after="120" w:line="312" w:lineRule="auto"/>
      <w:outlineLvl w:val="9"/>
    </w:pPr>
    <w:rPr>
      <w:b w:val="0"/>
      <w:bCs w:val="0"/>
      <w:kern w:val="28"/>
      <w:sz w:val="24"/>
      <w:szCs w:val="24"/>
    </w:rPr>
  </w:style>
  <w:style w:type="paragraph" w:customStyle="1" w:styleId="2">
    <w:name w:val="כותרת2"/>
    <w:basedOn w:val="Normal"/>
    <w:rsid w:val="000D7A59"/>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bidi w:val="0"/>
      <w:spacing w:before="240" w:after="240"/>
      <w:jc w:val="center"/>
    </w:pPr>
    <w:rPr>
      <w:rFonts w:cs="Times New Roman"/>
      <w:b/>
      <w:bCs/>
      <w:sz w:val="32"/>
      <w:szCs w:val="32"/>
      <w:u w:val="single"/>
    </w:rPr>
  </w:style>
  <w:style w:type="paragraph" w:customStyle="1" w:styleId="a">
    <w:name w:val="רווחגדולאחרי"/>
    <w:basedOn w:val="Normal"/>
    <w:rsid w:val="000D7A5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after="960"/>
    </w:pPr>
  </w:style>
  <w:style w:type="table" w:styleId="TableGrid">
    <w:name w:val="Table Grid"/>
    <w:basedOn w:val="TableNormal"/>
    <w:uiPriority w:val="59"/>
    <w:rsid w:val="003D6294"/>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A0B10"/>
    <w:pPr>
      <w:tabs>
        <w:tab w:val="left" w:pos="720"/>
        <w:tab w:val="left" w:pos="1440"/>
        <w:tab w:val="left" w:pos="2160"/>
      </w:tabs>
      <w:ind w:left="1440" w:right="1440" w:hanging="720"/>
    </w:pPr>
    <w:rPr>
      <w:sz w:val="20"/>
    </w:rPr>
  </w:style>
  <w:style w:type="paragraph" w:styleId="Title">
    <w:name w:val="Title"/>
    <w:basedOn w:val="Normal"/>
    <w:link w:val="TitleChar"/>
    <w:qFormat/>
    <w:rsid w:val="00CA0B10"/>
    <w:pPr>
      <w:tabs>
        <w:tab w:val="left" w:pos="720"/>
        <w:tab w:val="left" w:pos="1440"/>
        <w:tab w:val="left" w:pos="2160"/>
      </w:tabs>
      <w:ind w:left="720" w:right="720" w:hanging="720"/>
      <w:jc w:val="center"/>
    </w:pPr>
    <w:rPr>
      <w:b/>
      <w:bCs/>
      <w:sz w:val="20"/>
      <w:szCs w:val="28"/>
      <w:u w:val="single"/>
    </w:rPr>
  </w:style>
  <w:style w:type="paragraph" w:styleId="BodyText">
    <w:name w:val="Body Text"/>
    <w:basedOn w:val="Normal"/>
    <w:rsid w:val="00CA0B10"/>
    <w:pPr>
      <w:tabs>
        <w:tab w:val="left" w:pos="720"/>
        <w:tab w:val="left" w:pos="1440"/>
        <w:tab w:val="left" w:pos="2160"/>
      </w:tabs>
      <w:ind w:left="-284" w:right="-284"/>
    </w:pPr>
    <w:rPr>
      <w:sz w:val="20"/>
    </w:rPr>
  </w:style>
  <w:style w:type="paragraph" w:styleId="BodyText2">
    <w:name w:val="Body Text 2"/>
    <w:basedOn w:val="Normal"/>
    <w:rsid w:val="00CA0B10"/>
    <w:rPr>
      <w:sz w:val="20"/>
    </w:rPr>
  </w:style>
  <w:style w:type="paragraph" w:customStyle="1" w:styleId="h3">
    <w:name w:val="h3"/>
    <w:basedOn w:val="Normal"/>
    <w:rsid w:val="00CA0B10"/>
    <w:pPr>
      <w:keepLines/>
      <w:spacing w:line="360" w:lineRule="auto"/>
      <w:ind w:left="2835"/>
    </w:pPr>
    <w:rPr>
      <w:noProof/>
    </w:rPr>
  </w:style>
  <w:style w:type="paragraph" w:customStyle="1" w:styleId="a0">
    <w:name w:val="לכבוד"/>
    <w:basedOn w:val="Normal"/>
    <w:rsid w:val="00CA0B10"/>
    <w:pPr>
      <w:tabs>
        <w:tab w:val="left" w:pos="2552"/>
      </w:tabs>
    </w:pPr>
  </w:style>
  <w:style w:type="paragraph" w:styleId="DocumentMap">
    <w:name w:val="Document Map"/>
    <w:basedOn w:val="Normal"/>
    <w:semiHidden/>
    <w:rsid w:val="00CA0B10"/>
    <w:pPr>
      <w:shd w:val="clear" w:color="auto" w:fill="000080"/>
    </w:pPr>
    <w:rPr>
      <w:rFonts w:ascii="Tahoma" w:hAnsi="Tahoma" w:cs="Tahoma"/>
      <w:sz w:val="20"/>
      <w:szCs w:val="20"/>
    </w:rPr>
  </w:style>
  <w:style w:type="paragraph" w:styleId="FootnoteText">
    <w:name w:val="footnote text"/>
    <w:basedOn w:val="Normal"/>
    <w:semiHidden/>
    <w:rsid w:val="00CA0B10"/>
    <w:pPr>
      <w:spacing w:line="360" w:lineRule="auto"/>
    </w:pPr>
    <w:rPr>
      <w:rFonts w:cs="Times New Roman"/>
      <w:sz w:val="20"/>
      <w:szCs w:val="20"/>
    </w:rPr>
  </w:style>
  <w:style w:type="character" w:styleId="FootnoteReference">
    <w:name w:val="footnote reference"/>
    <w:semiHidden/>
    <w:rsid w:val="00CA0B10"/>
    <w:rPr>
      <w:vertAlign w:val="superscript"/>
    </w:rPr>
  </w:style>
  <w:style w:type="paragraph" w:customStyle="1" w:styleId="a1">
    <w:name w:val="רווחגדוללפניואחרי"/>
    <w:basedOn w:val="Normal"/>
    <w:rsid w:val="00CA0B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960" w:after="960"/>
    </w:pPr>
  </w:style>
  <w:style w:type="character" w:customStyle="1" w:styleId="a2">
    <w:name w:val="טקסט סעיף תו"/>
    <w:link w:val="a3"/>
    <w:rsid w:val="00CA0B10"/>
    <w:rPr>
      <w:rFonts w:ascii="Arial" w:hAnsi="Arial"/>
      <w:sz w:val="22"/>
      <w:szCs w:val="22"/>
      <w:lang w:bidi="he-IL"/>
    </w:rPr>
  </w:style>
  <w:style w:type="paragraph" w:customStyle="1" w:styleId="a3">
    <w:name w:val="טקסט סעיף"/>
    <w:basedOn w:val="Normal"/>
    <w:link w:val="a2"/>
    <w:rsid w:val="00CA0B10"/>
    <w:pPr>
      <w:tabs>
        <w:tab w:val="num" w:pos="1107"/>
      </w:tabs>
      <w:spacing w:line="360" w:lineRule="auto"/>
      <w:ind w:left="1107" w:hanging="567"/>
    </w:pPr>
    <w:rPr>
      <w:rFonts w:ascii="Arial" w:hAnsi="Arial" w:cs="Times New Roman"/>
      <w:sz w:val="22"/>
      <w:szCs w:val="22"/>
    </w:rPr>
  </w:style>
  <w:style w:type="character" w:customStyle="1" w:styleId="a4">
    <w:name w:val="עודד צימנד"/>
    <w:aliases w:val="עו&quot;ד"/>
    <w:semiHidden/>
    <w:rsid w:val="00CA0B10"/>
    <w:rPr>
      <w:rFonts w:ascii="Arial" w:hAnsi="Arial" w:cs="Arial"/>
      <w:color w:val="000080"/>
      <w:sz w:val="20"/>
      <w:szCs w:val="20"/>
    </w:rPr>
  </w:style>
  <w:style w:type="paragraph" w:customStyle="1" w:styleId="P11">
    <w:name w:val="P11"/>
    <w:basedOn w:val="P00"/>
    <w:rsid w:val="00CA0B10"/>
    <w:pPr>
      <w:tabs>
        <w:tab w:val="clear" w:pos="624"/>
      </w:tabs>
      <w:ind w:right="624"/>
    </w:pPr>
  </w:style>
  <w:style w:type="paragraph" w:customStyle="1" w:styleId="footnote">
    <w:name w:val="footnote"/>
    <w:basedOn w:val="P00"/>
    <w:rsid w:val="00CA0B10"/>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CA0B10"/>
    <w:pPr>
      <w:widowControl w:val="0"/>
      <w:autoSpaceDE w:val="0"/>
      <w:autoSpaceDN w:val="0"/>
      <w:bidi/>
    </w:pPr>
    <w:rPr>
      <w:noProof/>
      <w:position w:val="4"/>
      <w:szCs w:val="22"/>
      <w:lang w:eastAsia="he-IL"/>
    </w:rPr>
  </w:style>
  <w:style w:type="paragraph" w:customStyle="1" w:styleId="medium2-header">
    <w:name w:val="medium2-header"/>
    <w:basedOn w:val="Normal"/>
    <w:rsid w:val="00CA0B10"/>
    <w:pPr>
      <w:keepNext/>
      <w:keepLines/>
      <w:widowControl w:val="0"/>
      <w:tabs>
        <w:tab w:val="left" w:pos="624"/>
        <w:tab w:val="left" w:pos="1021"/>
        <w:tab w:val="left" w:pos="1474"/>
        <w:tab w:val="left" w:pos="1928"/>
        <w:tab w:val="left" w:pos="2381"/>
        <w:tab w:val="left" w:pos="2835"/>
      </w:tabs>
      <w:suppressAutoHyphens/>
      <w:spacing w:before="240"/>
      <w:ind w:left="2835"/>
      <w:jc w:val="center"/>
    </w:pPr>
    <w:rPr>
      <w:rFonts w:cs="Times New Roman"/>
      <w:bCs/>
    </w:rPr>
  </w:style>
  <w:style w:type="paragraph" w:customStyle="1" w:styleId="P01">
    <w:name w:val="P01"/>
    <w:basedOn w:val="P00"/>
    <w:rsid w:val="00CA0B10"/>
    <w:pPr>
      <w:ind w:right="624" w:hanging="624"/>
    </w:pPr>
  </w:style>
  <w:style w:type="paragraph" w:customStyle="1" w:styleId="P02">
    <w:name w:val="P02"/>
    <w:basedOn w:val="P00"/>
    <w:rsid w:val="00CA0B10"/>
    <w:pPr>
      <w:ind w:right="1021" w:hanging="1021"/>
    </w:pPr>
  </w:style>
  <w:style w:type="paragraph" w:customStyle="1" w:styleId="P05">
    <w:name w:val="P05"/>
    <w:basedOn w:val="P00"/>
    <w:rsid w:val="00CA0B10"/>
    <w:pPr>
      <w:ind w:right="2381" w:hanging="2381"/>
    </w:pPr>
  </w:style>
  <w:style w:type="character" w:styleId="Hyperlink">
    <w:name w:val="Hyperlink"/>
    <w:basedOn w:val="DefaultParagraphFont"/>
    <w:uiPriority w:val="99"/>
    <w:unhideWhenUsed/>
    <w:rsid w:val="003D6294"/>
    <w:rPr>
      <w:color w:val="0000FF" w:themeColor="hyperlink"/>
      <w:u w:val="single"/>
    </w:rPr>
  </w:style>
  <w:style w:type="paragraph" w:customStyle="1" w:styleId="111">
    <w:name w:val="1.1.1"/>
    <w:basedOn w:val="11"/>
    <w:link w:val="1110"/>
    <w:rsid w:val="00065AA6"/>
    <w:pPr>
      <w:ind w:left="1985" w:hanging="851"/>
    </w:pPr>
  </w:style>
  <w:style w:type="character" w:customStyle="1" w:styleId="1110">
    <w:name w:val="1.1.1 תו"/>
    <w:basedOn w:val="110"/>
    <w:link w:val="111"/>
    <w:rsid w:val="00065AA6"/>
    <w:rPr>
      <w:rFonts w:cs="David"/>
      <w:sz w:val="24"/>
      <w:szCs w:val="24"/>
      <w:lang w:val="en-US" w:eastAsia="he-IL" w:bidi="he-IL"/>
    </w:rPr>
  </w:style>
  <w:style w:type="character" w:customStyle="1" w:styleId="red11">
    <w:name w:val="red11"/>
    <w:rsid w:val="00D42C1C"/>
    <w:rPr>
      <w:color w:val="4F749D"/>
      <w:sz w:val="36"/>
      <w:szCs w:val="36"/>
      <w:shd w:val="clear" w:color="auto" w:fill="auto"/>
    </w:rPr>
  </w:style>
  <w:style w:type="paragraph" w:customStyle="1" w:styleId="Char11">
    <w:name w:val="Char1 תו1"/>
    <w:basedOn w:val="Normal"/>
    <w:rsid w:val="00530144"/>
    <w:pPr>
      <w:bidi w:val="0"/>
      <w:spacing w:after="160" w:line="240" w:lineRule="exact"/>
    </w:pPr>
    <w:rPr>
      <w:rFonts w:ascii="Verdana" w:hAnsi="Verdana" w:cs="FrankRuehl"/>
      <w:sz w:val="16"/>
      <w:szCs w:val="20"/>
      <w:lang w:bidi="ar-SA"/>
    </w:rPr>
  </w:style>
  <w:style w:type="character" w:customStyle="1" w:styleId="font3">
    <w:name w:val="font3"/>
    <w:basedOn w:val="DefaultParagraphFont"/>
    <w:rsid w:val="001D1C1B"/>
  </w:style>
  <w:style w:type="paragraph" w:customStyle="1" w:styleId="-Default-">
    <w:name w:val="-Default-"/>
    <w:rsid w:val="006E175D"/>
    <w:rPr>
      <w:rFonts w:ascii="Arial" w:hAnsi="Akhbar Simplified MT"/>
      <w:snapToGrid w:val="0"/>
      <w:sz w:val="24"/>
      <w:szCs w:val="24"/>
      <w:lang w:eastAsia="he-IL"/>
    </w:rPr>
  </w:style>
  <w:style w:type="paragraph" w:styleId="ListParagraph">
    <w:name w:val="List Paragraph"/>
    <w:basedOn w:val="Normal"/>
    <w:uiPriority w:val="34"/>
    <w:qFormat/>
    <w:rsid w:val="006D1485"/>
    <w:pPr>
      <w:ind w:left="720"/>
      <w:contextualSpacing/>
    </w:pPr>
    <w:rPr>
      <w:color w:val="000080"/>
    </w:rPr>
  </w:style>
  <w:style w:type="paragraph" w:customStyle="1" w:styleId="a5">
    <w:name w:val="נורמל"/>
    <w:basedOn w:val="Normal"/>
    <w:rsid w:val="006D1485"/>
    <w:pPr>
      <w:jc w:val="right"/>
    </w:pPr>
    <w:rPr>
      <w:rFonts w:ascii="Arial" w:hAnsi="Arial" w:cs="Miriam"/>
      <w:sz w:val="22"/>
    </w:rPr>
  </w:style>
  <w:style w:type="paragraph" w:customStyle="1" w:styleId="13">
    <w:name w:val="חתימה1"/>
    <w:basedOn w:val="Normal"/>
    <w:rsid w:val="006D1485"/>
    <w:pPr>
      <w:ind w:left="-694"/>
    </w:pPr>
    <w:rPr>
      <w:rFonts w:ascii="Arial" w:hAnsi="Arial"/>
    </w:rPr>
  </w:style>
  <w:style w:type="character" w:customStyle="1" w:styleId="FooterChar">
    <w:name w:val="Footer Char"/>
    <w:basedOn w:val="DefaultParagraphFont"/>
    <w:link w:val="Footer"/>
    <w:rsid w:val="00165A27"/>
    <w:rPr>
      <w:rFonts w:cs="David"/>
      <w:sz w:val="24"/>
      <w:szCs w:val="24"/>
    </w:rPr>
  </w:style>
  <w:style w:type="paragraph" w:styleId="Revision">
    <w:name w:val="Revision"/>
    <w:hidden/>
    <w:uiPriority w:val="99"/>
    <w:semiHidden/>
    <w:rsid w:val="007F0B03"/>
    <w:rPr>
      <w:rFonts w:cs="David"/>
      <w:sz w:val="24"/>
      <w:szCs w:val="24"/>
      <w:lang w:eastAsia="he-IL"/>
    </w:rPr>
  </w:style>
  <w:style w:type="character" w:customStyle="1" w:styleId="TitleChar">
    <w:name w:val="Title Char"/>
    <w:link w:val="Title"/>
    <w:rsid w:val="00CB55DD"/>
    <w:rPr>
      <w:rFonts w:cs="David"/>
      <w:b/>
      <w:bCs/>
      <w:szCs w:val="28"/>
      <w:u w:val="single"/>
      <w:lang w:eastAsia="he-IL"/>
    </w:rPr>
  </w:style>
  <w:style w:type="paragraph" w:customStyle="1" w:styleId="TableHead">
    <w:name w:val="TableHead"/>
    <w:basedOn w:val="Base"/>
    <w:qFormat/>
    <w:rsid w:val="003D6294"/>
    <w:pPr>
      <w:jc w:val="center"/>
    </w:pPr>
    <w:rPr>
      <w:b/>
      <w:bCs/>
    </w:rPr>
  </w:style>
  <w:style w:type="paragraph" w:customStyle="1" w:styleId="DataItem">
    <w:name w:val="DataItem"/>
    <w:basedOn w:val="Normal"/>
    <w:rsid w:val="00784B04"/>
    <w:pPr>
      <w:spacing w:before="120" w:line="320" w:lineRule="exact"/>
    </w:pPr>
    <w:rPr>
      <w:sz w:val="22"/>
    </w:rPr>
  </w:style>
  <w:style w:type="paragraph" w:customStyle="1" w:styleId="DataItemB">
    <w:name w:val="DataItemB"/>
    <w:basedOn w:val="Normal"/>
    <w:rsid w:val="00784B04"/>
    <w:pPr>
      <w:spacing w:before="120" w:line="320" w:lineRule="exact"/>
    </w:pPr>
    <w:rPr>
      <w:b/>
      <w:bCs/>
      <w:sz w:val="22"/>
    </w:rPr>
  </w:style>
  <w:style w:type="character" w:customStyle="1" w:styleId="Heading1Char">
    <w:name w:val="Heading 1 Char"/>
    <w:aliases w:val="1 Char,Hn1 Char,H1 Char"/>
    <w:basedOn w:val="DefaultParagraphFont"/>
    <w:link w:val="Heading1"/>
    <w:rsid w:val="003D6294"/>
    <w:rPr>
      <w:rFonts w:cs="David"/>
      <w:b/>
      <w:bCs/>
      <w:smallCaps/>
      <w:sz w:val="28"/>
      <w:szCs w:val="32"/>
      <w:lang w:eastAsia="he-IL"/>
    </w:rPr>
  </w:style>
  <w:style w:type="character" w:customStyle="1" w:styleId="Heading2Char">
    <w:name w:val="Heading 2 Char"/>
    <w:aliases w:val="Hn2 Char,H2 Char"/>
    <w:basedOn w:val="DefaultParagraphFont"/>
    <w:link w:val="Heading2"/>
    <w:rsid w:val="003D6294"/>
    <w:rPr>
      <w:rFonts w:cs="David"/>
      <w:b/>
      <w:bCs/>
      <w:sz w:val="28"/>
      <w:szCs w:val="28"/>
      <w:lang w:eastAsia="he-IL"/>
    </w:rPr>
  </w:style>
  <w:style w:type="character" w:customStyle="1" w:styleId="Heading3Char">
    <w:name w:val="Heading 3 Char"/>
    <w:aliases w:val="Hn3 Char,H3 Char"/>
    <w:basedOn w:val="DefaultParagraphFont"/>
    <w:link w:val="Heading3"/>
    <w:rsid w:val="003D6294"/>
    <w:rPr>
      <w:rFonts w:cs="David"/>
      <w:b/>
      <w:bCs/>
      <w:sz w:val="22"/>
      <w:szCs w:val="24"/>
      <w:lang w:eastAsia="he-IL"/>
    </w:rPr>
  </w:style>
  <w:style w:type="character" w:customStyle="1" w:styleId="Heading4Char">
    <w:name w:val="Heading 4 Char"/>
    <w:aliases w:val="Hn4 Char,H4 Char"/>
    <w:basedOn w:val="DefaultParagraphFont"/>
    <w:link w:val="Heading4"/>
    <w:rsid w:val="003D6294"/>
    <w:rPr>
      <w:rFonts w:cs="David"/>
      <w:b/>
      <w:bCs/>
      <w:sz w:val="22"/>
      <w:szCs w:val="24"/>
      <w:lang w:eastAsia="he-IL"/>
    </w:rPr>
  </w:style>
  <w:style w:type="character" w:customStyle="1" w:styleId="Heading5Char">
    <w:name w:val="Heading 5 Char"/>
    <w:aliases w:val="Hn5 Char,H5 Char"/>
    <w:basedOn w:val="DefaultParagraphFont"/>
    <w:link w:val="Heading5"/>
    <w:rsid w:val="003D6294"/>
    <w:rPr>
      <w:rFonts w:cs="David"/>
      <w:b/>
      <w:bCs/>
      <w:sz w:val="22"/>
      <w:szCs w:val="24"/>
      <w:lang w:eastAsia="he-IL"/>
    </w:rPr>
  </w:style>
  <w:style w:type="character" w:customStyle="1" w:styleId="Heading6Char">
    <w:name w:val="Heading 6 Char"/>
    <w:aliases w:val="H6 Char,Hn6 Char"/>
    <w:basedOn w:val="DefaultParagraphFont"/>
    <w:link w:val="Heading6"/>
    <w:rsid w:val="003D6294"/>
    <w:rPr>
      <w:rFonts w:cs="David"/>
      <w:b/>
      <w:bCs/>
      <w:sz w:val="22"/>
      <w:szCs w:val="24"/>
      <w:lang w:eastAsia="he-IL"/>
    </w:rPr>
  </w:style>
  <w:style w:type="character" w:customStyle="1" w:styleId="Heading7Char">
    <w:name w:val="Heading 7 Char"/>
    <w:basedOn w:val="DefaultParagraphFont"/>
    <w:link w:val="Heading7"/>
    <w:rsid w:val="003D6294"/>
    <w:rPr>
      <w:rFonts w:cs="David"/>
      <w:sz w:val="24"/>
      <w:szCs w:val="24"/>
    </w:rPr>
  </w:style>
  <w:style w:type="character" w:customStyle="1" w:styleId="Heading8Char">
    <w:name w:val="Heading 8 Char"/>
    <w:basedOn w:val="DefaultParagraphFont"/>
    <w:link w:val="Heading8"/>
    <w:rsid w:val="003D6294"/>
    <w:rPr>
      <w:rFonts w:cs="David"/>
      <w:i/>
      <w:iCs/>
      <w:sz w:val="24"/>
      <w:szCs w:val="24"/>
    </w:rPr>
  </w:style>
  <w:style w:type="character" w:customStyle="1" w:styleId="Heading9Char">
    <w:name w:val="Heading 9 Char"/>
    <w:basedOn w:val="DefaultParagraphFont"/>
    <w:link w:val="Heading9"/>
    <w:rsid w:val="003D6294"/>
    <w:rPr>
      <w:rFonts w:ascii="Arial" w:hAnsi="Arial" w:cs="Arial"/>
      <w:sz w:val="22"/>
      <w:szCs w:val="22"/>
    </w:rPr>
  </w:style>
  <w:style w:type="paragraph" w:styleId="TOC1">
    <w:name w:val="toc 1"/>
    <w:basedOn w:val="Base"/>
    <w:uiPriority w:val="39"/>
    <w:rsid w:val="003D6294"/>
    <w:pPr>
      <w:tabs>
        <w:tab w:val="left" w:pos="1134"/>
        <w:tab w:val="left" w:leader="dot" w:pos="8505"/>
      </w:tabs>
    </w:pPr>
    <w:rPr>
      <w:b/>
      <w:bCs/>
    </w:rPr>
  </w:style>
  <w:style w:type="paragraph" w:styleId="TOC2">
    <w:name w:val="toc 2"/>
    <w:basedOn w:val="TOC1"/>
    <w:uiPriority w:val="39"/>
    <w:rsid w:val="003D6294"/>
    <w:rPr>
      <w:b w:val="0"/>
      <w:bCs w:val="0"/>
      <w:noProof/>
    </w:rPr>
  </w:style>
  <w:style w:type="paragraph" w:styleId="TOC3">
    <w:name w:val="toc 3"/>
    <w:basedOn w:val="TOC2"/>
    <w:autoRedefine/>
    <w:uiPriority w:val="39"/>
    <w:qFormat/>
    <w:rsid w:val="003D6294"/>
    <w:rPr>
      <w:szCs w:val="22"/>
    </w:rPr>
  </w:style>
  <w:style w:type="paragraph" w:styleId="TOC4">
    <w:name w:val="toc 4"/>
    <w:basedOn w:val="TOC3"/>
    <w:autoRedefine/>
    <w:uiPriority w:val="39"/>
    <w:semiHidden/>
    <w:rsid w:val="003D6294"/>
  </w:style>
  <w:style w:type="paragraph" w:styleId="TOC5">
    <w:name w:val="toc 5"/>
    <w:basedOn w:val="TOC4"/>
    <w:uiPriority w:val="39"/>
    <w:semiHidden/>
    <w:rsid w:val="003D6294"/>
  </w:style>
  <w:style w:type="paragraph" w:styleId="TOC6">
    <w:name w:val="toc 6"/>
    <w:basedOn w:val="Normal"/>
    <w:next w:val="Normal"/>
    <w:autoRedefine/>
    <w:uiPriority w:val="39"/>
    <w:semiHidden/>
    <w:unhideWhenUsed/>
    <w:rsid w:val="003D6294"/>
    <w:pPr>
      <w:spacing w:after="100"/>
      <w:ind w:left="1200"/>
    </w:pPr>
  </w:style>
  <w:style w:type="paragraph" w:styleId="TOC7">
    <w:name w:val="toc 7"/>
    <w:basedOn w:val="Normal"/>
    <w:next w:val="Normal"/>
    <w:autoRedefine/>
    <w:uiPriority w:val="39"/>
    <w:semiHidden/>
    <w:unhideWhenUsed/>
    <w:rsid w:val="003D6294"/>
    <w:pPr>
      <w:spacing w:after="100"/>
      <w:ind w:left="1440"/>
    </w:pPr>
  </w:style>
  <w:style w:type="paragraph" w:styleId="TOC8">
    <w:name w:val="toc 8"/>
    <w:basedOn w:val="Normal"/>
    <w:next w:val="Normal"/>
    <w:autoRedefine/>
    <w:uiPriority w:val="39"/>
    <w:semiHidden/>
    <w:unhideWhenUsed/>
    <w:rsid w:val="003D6294"/>
    <w:pPr>
      <w:spacing w:after="100"/>
      <w:ind w:left="1680"/>
    </w:pPr>
  </w:style>
  <w:style w:type="paragraph" w:styleId="TOC9">
    <w:name w:val="toc 9"/>
    <w:basedOn w:val="Normal"/>
    <w:next w:val="Normal"/>
    <w:autoRedefine/>
    <w:uiPriority w:val="39"/>
    <w:semiHidden/>
    <w:unhideWhenUsed/>
    <w:rsid w:val="003D6294"/>
    <w:pPr>
      <w:spacing w:after="100"/>
      <w:ind w:left="1920"/>
    </w:pPr>
  </w:style>
  <w:style w:type="paragraph" w:customStyle="1" w:styleId="Base">
    <w:name w:val="Base"/>
    <w:semiHidden/>
    <w:rsid w:val="003D6294"/>
    <w:pPr>
      <w:bidi/>
      <w:spacing w:before="120" w:line="320" w:lineRule="exact"/>
      <w:jc w:val="both"/>
    </w:pPr>
    <w:rPr>
      <w:rFonts w:cs="David"/>
      <w:sz w:val="22"/>
      <w:szCs w:val="24"/>
      <w:lang w:eastAsia="he-IL"/>
    </w:rPr>
  </w:style>
  <w:style w:type="paragraph" w:customStyle="1" w:styleId="AlphaList0">
    <w:name w:val="Alpha List 0"/>
    <w:basedOn w:val="Base"/>
    <w:semiHidden/>
    <w:rsid w:val="003D6294"/>
    <w:pPr>
      <w:numPr>
        <w:numId w:val="57"/>
      </w:numPr>
    </w:pPr>
  </w:style>
  <w:style w:type="paragraph" w:customStyle="1" w:styleId="AlphaList1">
    <w:name w:val="Alpha List 1"/>
    <w:basedOn w:val="Base"/>
    <w:link w:val="AlphaList1Char"/>
    <w:rsid w:val="003D6294"/>
    <w:pPr>
      <w:numPr>
        <w:numId w:val="1"/>
      </w:numPr>
    </w:pPr>
  </w:style>
  <w:style w:type="paragraph" w:customStyle="1" w:styleId="AlphaList2">
    <w:name w:val="Alpha List 2"/>
    <w:basedOn w:val="Base"/>
    <w:link w:val="AlphaList20"/>
    <w:rsid w:val="003D6294"/>
    <w:pPr>
      <w:numPr>
        <w:numId w:val="2"/>
      </w:numPr>
    </w:pPr>
  </w:style>
  <w:style w:type="paragraph" w:customStyle="1" w:styleId="AlphaList3">
    <w:name w:val="Alpha List 3"/>
    <w:basedOn w:val="Base"/>
    <w:rsid w:val="003D6294"/>
    <w:pPr>
      <w:numPr>
        <w:numId w:val="3"/>
      </w:numPr>
    </w:pPr>
  </w:style>
  <w:style w:type="paragraph" w:customStyle="1" w:styleId="AlphaList4">
    <w:name w:val="Alpha List 4"/>
    <w:basedOn w:val="Base"/>
    <w:semiHidden/>
    <w:rsid w:val="003D6294"/>
    <w:pPr>
      <w:numPr>
        <w:numId w:val="4"/>
      </w:numPr>
    </w:pPr>
  </w:style>
  <w:style w:type="paragraph" w:customStyle="1" w:styleId="AlphaList5">
    <w:name w:val="Alpha List 5"/>
    <w:basedOn w:val="Base"/>
    <w:semiHidden/>
    <w:rsid w:val="003D6294"/>
    <w:pPr>
      <w:numPr>
        <w:numId w:val="5"/>
      </w:numPr>
      <w:tabs>
        <w:tab w:val="left" w:pos="2211"/>
      </w:tabs>
    </w:pPr>
  </w:style>
  <w:style w:type="paragraph" w:customStyle="1" w:styleId="BulletList0">
    <w:name w:val="Bullet List 0"/>
    <w:basedOn w:val="Base"/>
    <w:semiHidden/>
    <w:rsid w:val="003D6294"/>
    <w:pPr>
      <w:numPr>
        <w:numId w:val="6"/>
      </w:numPr>
    </w:pPr>
  </w:style>
  <w:style w:type="paragraph" w:customStyle="1" w:styleId="BulletList1">
    <w:name w:val="Bullet List 1"/>
    <w:basedOn w:val="Base"/>
    <w:semiHidden/>
    <w:rsid w:val="003D6294"/>
    <w:pPr>
      <w:numPr>
        <w:numId w:val="7"/>
      </w:numPr>
    </w:pPr>
  </w:style>
  <w:style w:type="paragraph" w:customStyle="1" w:styleId="BulletList2">
    <w:name w:val="Bullet List 2"/>
    <w:basedOn w:val="Base"/>
    <w:rsid w:val="003D6294"/>
    <w:pPr>
      <w:numPr>
        <w:numId w:val="8"/>
      </w:numPr>
    </w:pPr>
  </w:style>
  <w:style w:type="paragraph" w:customStyle="1" w:styleId="BulletList3">
    <w:name w:val="Bullet List 3"/>
    <w:basedOn w:val="Base"/>
    <w:link w:val="BulletList30"/>
    <w:rsid w:val="003D6294"/>
    <w:pPr>
      <w:numPr>
        <w:numId w:val="9"/>
      </w:numPr>
    </w:pPr>
  </w:style>
  <w:style w:type="paragraph" w:customStyle="1" w:styleId="BulletList4">
    <w:name w:val="Bullet List 4"/>
    <w:basedOn w:val="Base"/>
    <w:rsid w:val="003D6294"/>
    <w:pPr>
      <w:numPr>
        <w:numId w:val="10"/>
      </w:numPr>
    </w:pPr>
  </w:style>
  <w:style w:type="paragraph" w:customStyle="1" w:styleId="BulletList5">
    <w:name w:val="Bullet List 5"/>
    <w:basedOn w:val="Base"/>
    <w:rsid w:val="003D6294"/>
    <w:pPr>
      <w:numPr>
        <w:numId w:val="11"/>
      </w:numPr>
    </w:pPr>
  </w:style>
  <w:style w:type="paragraph" w:customStyle="1" w:styleId="DocTitle">
    <w:name w:val="Doc Title"/>
    <w:basedOn w:val="Base"/>
    <w:next w:val="Normal"/>
    <w:rsid w:val="003D6294"/>
    <w:pPr>
      <w:spacing w:before="360" w:after="480" w:line="480" w:lineRule="exact"/>
      <w:jc w:val="center"/>
    </w:pPr>
    <w:rPr>
      <w:b/>
      <w:bCs/>
      <w:caps/>
      <w:spacing w:val="40"/>
      <w:kern w:val="48"/>
      <w:sz w:val="48"/>
      <w:szCs w:val="52"/>
    </w:rPr>
  </w:style>
  <w:style w:type="paragraph" w:customStyle="1" w:styleId="Draft">
    <w:name w:val="Draft"/>
    <w:basedOn w:val="Base"/>
    <w:semiHidden/>
    <w:rsid w:val="003D6294"/>
    <w:rPr>
      <w:rFonts w:cs="Guttman Yad"/>
      <w:i/>
    </w:rPr>
  </w:style>
  <w:style w:type="paragraph" w:customStyle="1" w:styleId="Draft1">
    <w:name w:val="Draft1"/>
    <w:basedOn w:val="Base"/>
    <w:semiHidden/>
    <w:rsid w:val="003D6294"/>
    <w:pPr>
      <w:ind w:left="357"/>
    </w:pPr>
    <w:rPr>
      <w:rFonts w:cs="Guttman Yad"/>
      <w:i/>
    </w:rPr>
  </w:style>
  <w:style w:type="paragraph" w:customStyle="1" w:styleId="FooterTitle">
    <w:name w:val="Footer Title"/>
    <w:basedOn w:val="Base"/>
    <w:rsid w:val="003D6294"/>
    <w:pPr>
      <w:tabs>
        <w:tab w:val="center" w:pos="4536"/>
        <w:tab w:val="right" w:pos="9072"/>
      </w:tabs>
      <w:spacing w:line="240" w:lineRule="auto"/>
      <w:contextualSpacing/>
    </w:pPr>
    <w:rPr>
      <w:sz w:val="18"/>
      <w:szCs w:val="20"/>
    </w:rPr>
  </w:style>
  <w:style w:type="paragraph" w:customStyle="1" w:styleId="Frame1">
    <w:name w:val="Frame 1"/>
    <w:basedOn w:val="Base"/>
    <w:rsid w:val="003D6294"/>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semiHidden/>
    <w:rsid w:val="003D6294"/>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3D6294"/>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semiHidden/>
    <w:rsid w:val="003D6294"/>
    <w:pPr>
      <w:spacing w:line="240" w:lineRule="atLeast"/>
      <w:jc w:val="center"/>
    </w:pPr>
  </w:style>
  <w:style w:type="paragraph" w:customStyle="1" w:styleId="GraphicCaption">
    <w:name w:val="Graphic Caption"/>
    <w:basedOn w:val="Base"/>
    <w:semiHidden/>
    <w:rsid w:val="003D6294"/>
    <w:pPr>
      <w:jc w:val="center"/>
    </w:pPr>
    <w:rPr>
      <w:bCs/>
    </w:rPr>
  </w:style>
  <w:style w:type="paragraph" w:customStyle="1" w:styleId="HeaderTitle">
    <w:name w:val="Header Title"/>
    <w:basedOn w:val="Base"/>
    <w:semiHidden/>
    <w:rsid w:val="003D6294"/>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3D6294"/>
    <w:pPr>
      <w:spacing w:before="0"/>
      <w:ind w:left="357"/>
      <w:contextualSpacing/>
    </w:pPr>
  </w:style>
  <w:style w:type="paragraph" w:customStyle="1" w:styleId="ListContinue1">
    <w:name w:val="List Continue1"/>
    <w:basedOn w:val="Base"/>
    <w:semiHidden/>
    <w:rsid w:val="003D6294"/>
    <w:pPr>
      <w:spacing w:before="0"/>
      <w:ind w:left="720"/>
    </w:pPr>
  </w:style>
  <w:style w:type="paragraph" w:customStyle="1" w:styleId="ListContinue2">
    <w:name w:val="List Continue2"/>
    <w:basedOn w:val="Base"/>
    <w:semiHidden/>
    <w:rsid w:val="003D6294"/>
    <w:pPr>
      <w:spacing w:before="0"/>
      <w:ind w:left="1083"/>
    </w:pPr>
  </w:style>
  <w:style w:type="paragraph" w:customStyle="1" w:styleId="ListContinue3">
    <w:name w:val="List Continue3"/>
    <w:basedOn w:val="Base"/>
    <w:semiHidden/>
    <w:rsid w:val="003D6294"/>
    <w:pPr>
      <w:spacing w:before="0"/>
      <w:ind w:left="1440"/>
    </w:pPr>
  </w:style>
  <w:style w:type="paragraph" w:customStyle="1" w:styleId="ListContinue4">
    <w:name w:val="List Continue4"/>
    <w:basedOn w:val="Base"/>
    <w:semiHidden/>
    <w:rsid w:val="003D6294"/>
    <w:pPr>
      <w:spacing w:before="0"/>
      <w:ind w:left="1854"/>
    </w:pPr>
  </w:style>
  <w:style w:type="paragraph" w:customStyle="1" w:styleId="ListContinue5">
    <w:name w:val="List Continue5"/>
    <w:basedOn w:val="Base"/>
    <w:semiHidden/>
    <w:rsid w:val="003D6294"/>
    <w:pPr>
      <w:spacing w:before="0"/>
      <w:ind w:left="2211"/>
    </w:pPr>
  </w:style>
  <w:style w:type="paragraph" w:customStyle="1" w:styleId="NumberList0">
    <w:name w:val="Number List 0"/>
    <w:basedOn w:val="Base"/>
    <w:rsid w:val="003D6294"/>
    <w:pPr>
      <w:numPr>
        <w:numId w:val="12"/>
      </w:numPr>
    </w:pPr>
  </w:style>
  <w:style w:type="paragraph" w:customStyle="1" w:styleId="NumberList1">
    <w:name w:val="Number List 1"/>
    <w:basedOn w:val="Base"/>
    <w:semiHidden/>
    <w:rsid w:val="003D6294"/>
    <w:pPr>
      <w:numPr>
        <w:numId w:val="13"/>
      </w:numPr>
    </w:pPr>
  </w:style>
  <w:style w:type="paragraph" w:customStyle="1" w:styleId="NumberList2">
    <w:name w:val="Number List 2"/>
    <w:basedOn w:val="Base"/>
    <w:rsid w:val="003D6294"/>
    <w:pPr>
      <w:numPr>
        <w:numId w:val="14"/>
      </w:numPr>
    </w:pPr>
  </w:style>
  <w:style w:type="paragraph" w:customStyle="1" w:styleId="NumberList3">
    <w:name w:val="Number List 3"/>
    <w:basedOn w:val="Base"/>
    <w:rsid w:val="003D6294"/>
    <w:pPr>
      <w:numPr>
        <w:numId w:val="15"/>
      </w:numPr>
    </w:pPr>
  </w:style>
  <w:style w:type="paragraph" w:customStyle="1" w:styleId="NumberList4">
    <w:name w:val="Number List 4"/>
    <w:basedOn w:val="Base"/>
    <w:semiHidden/>
    <w:rsid w:val="003D6294"/>
    <w:pPr>
      <w:numPr>
        <w:numId w:val="16"/>
      </w:numPr>
    </w:pPr>
  </w:style>
  <w:style w:type="paragraph" w:customStyle="1" w:styleId="NumberList5">
    <w:name w:val="Number List 5"/>
    <w:basedOn w:val="Base"/>
    <w:semiHidden/>
    <w:rsid w:val="003D6294"/>
    <w:pPr>
      <w:numPr>
        <w:numId w:val="17"/>
      </w:numPr>
      <w:tabs>
        <w:tab w:val="left" w:pos="2211"/>
      </w:tabs>
    </w:pPr>
  </w:style>
  <w:style w:type="paragraph" w:customStyle="1" w:styleId="OutlineList0">
    <w:name w:val="Outline List0"/>
    <w:basedOn w:val="Heading1"/>
    <w:semiHidden/>
    <w:qFormat/>
    <w:rsid w:val="003D6294"/>
    <w:pPr>
      <w:keepNext w:val="0"/>
      <w:numPr>
        <w:numId w:val="31"/>
      </w:numPr>
      <w:spacing w:before="120"/>
    </w:pPr>
    <w:rPr>
      <w:b w:val="0"/>
      <w:sz w:val="22"/>
      <w:szCs w:val="24"/>
    </w:rPr>
  </w:style>
  <w:style w:type="paragraph" w:customStyle="1" w:styleId="OutlineList1">
    <w:name w:val="Outline List1"/>
    <w:basedOn w:val="Heading1"/>
    <w:semiHidden/>
    <w:qFormat/>
    <w:rsid w:val="003D6294"/>
    <w:pPr>
      <w:keepNext w:val="0"/>
      <w:numPr>
        <w:ilvl w:val="1"/>
        <w:numId w:val="31"/>
      </w:numPr>
      <w:spacing w:before="120"/>
      <w:outlineLvl w:val="1"/>
    </w:pPr>
    <w:rPr>
      <w:b w:val="0"/>
      <w:bCs w:val="0"/>
      <w:sz w:val="22"/>
      <w:szCs w:val="24"/>
    </w:rPr>
  </w:style>
  <w:style w:type="paragraph" w:customStyle="1" w:styleId="OutlineList2">
    <w:name w:val="Outline List2"/>
    <w:basedOn w:val="Heading2"/>
    <w:semiHidden/>
    <w:qFormat/>
    <w:rsid w:val="003D6294"/>
    <w:pPr>
      <w:keepNext w:val="0"/>
      <w:numPr>
        <w:ilvl w:val="2"/>
        <w:numId w:val="31"/>
      </w:numPr>
      <w:spacing w:before="120"/>
    </w:pPr>
    <w:rPr>
      <w:b w:val="0"/>
      <w:bCs w:val="0"/>
      <w:sz w:val="22"/>
      <w:szCs w:val="24"/>
    </w:rPr>
  </w:style>
  <w:style w:type="paragraph" w:customStyle="1" w:styleId="OutlineList3">
    <w:name w:val="Outline List3"/>
    <w:basedOn w:val="Heading3"/>
    <w:semiHidden/>
    <w:qFormat/>
    <w:rsid w:val="003D6294"/>
    <w:pPr>
      <w:keepNext w:val="0"/>
      <w:numPr>
        <w:ilvl w:val="3"/>
        <w:numId w:val="31"/>
      </w:numPr>
      <w:spacing w:before="120"/>
    </w:pPr>
    <w:rPr>
      <w:b w:val="0"/>
      <w:bCs w:val="0"/>
    </w:rPr>
  </w:style>
  <w:style w:type="paragraph" w:customStyle="1" w:styleId="Para0">
    <w:name w:val="Para0"/>
    <w:basedOn w:val="Base"/>
    <w:rsid w:val="003D6294"/>
  </w:style>
  <w:style w:type="paragraph" w:customStyle="1" w:styleId="Para0Title">
    <w:name w:val="Para0 Title"/>
    <w:basedOn w:val="Base"/>
    <w:next w:val="Para0"/>
    <w:semiHidden/>
    <w:rsid w:val="003D6294"/>
    <w:pPr>
      <w:spacing w:before="240"/>
    </w:pPr>
    <w:rPr>
      <w:b/>
      <w:bCs/>
    </w:rPr>
  </w:style>
  <w:style w:type="paragraph" w:customStyle="1" w:styleId="Para1">
    <w:name w:val="Para1"/>
    <w:basedOn w:val="Base"/>
    <w:rsid w:val="003D6294"/>
    <w:pPr>
      <w:ind w:left="357"/>
    </w:pPr>
  </w:style>
  <w:style w:type="paragraph" w:customStyle="1" w:styleId="Para1Title">
    <w:name w:val="Para1 Title"/>
    <w:basedOn w:val="Base"/>
    <w:next w:val="Para1"/>
    <w:semiHidden/>
    <w:rsid w:val="003D6294"/>
    <w:pPr>
      <w:spacing w:before="240"/>
      <w:ind w:left="357"/>
    </w:pPr>
    <w:rPr>
      <w:b/>
      <w:bCs/>
    </w:rPr>
  </w:style>
  <w:style w:type="paragraph" w:customStyle="1" w:styleId="Para2">
    <w:name w:val="Para2"/>
    <w:basedOn w:val="Base"/>
    <w:qFormat/>
    <w:rsid w:val="003D6294"/>
    <w:pPr>
      <w:ind w:left="720"/>
    </w:pPr>
  </w:style>
  <w:style w:type="paragraph" w:customStyle="1" w:styleId="Para2Title">
    <w:name w:val="Para2 Title"/>
    <w:basedOn w:val="Base"/>
    <w:next w:val="Para2"/>
    <w:rsid w:val="003D6294"/>
    <w:pPr>
      <w:spacing w:before="240"/>
      <w:ind w:left="720"/>
    </w:pPr>
    <w:rPr>
      <w:b/>
      <w:bCs/>
    </w:rPr>
  </w:style>
  <w:style w:type="paragraph" w:customStyle="1" w:styleId="Para3">
    <w:name w:val="Para3"/>
    <w:basedOn w:val="Base"/>
    <w:rsid w:val="003D6294"/>
    <w:pPr>
      <w:ind w:left="1083"/>
    </w:pPr>
  </w:style>
  <w:style w:type="paragraph" w:customStyle="1" w:styleId="Para3Title">
    <w:name w:val="Para3 Title"/>
    <w:basedOn w:val="Base"/>
    <w:next w:val="Para3"/>
    <w:semiHidden/>
    <w:rsid w:val="003D6294"/>
    <w:pPr>
      <w:spacing w:before="240"/>
      <w:ind w:left="1083"/>
    </w:pPr>
    <w:rPr>
      <w:b/>
      <w:bCs/>
    </w:rPr>
  </w:style>
  <w:style w:type="paragraph" w:customStyle="1" w:styleId="Para4">
    <w:name w:val="Para4"/>
    <w:basedOn w:val="Base"/>
    <w:rsid w:val="003D6294"/>
    <w:pPr>
      <w:ind w:left="1440"/>
    </w:pPr>
  </w:style>
  <w:style w:type="paragraph" w:customStyle="1" w:styleId="Para4Title">
    <w:name w:val="Para4 Title"/>
    <w:basedOn w:val="Base"/>
    <w:semiHidden/>
    <w:rsid w:val="003D6294"/>
    <w:pPr>
      <w:spacing w:before="240"/>
      <w:ind w:left="1440"/>
    </w:pPr>
    <w:rPr>
      <w:b/>
      <w:bCs/>
    </w:rPr>
  </w:style>
  <w:style w:type="paragraph" w:customStyle="1" w:styleId="Para5">
    <w:name w:val="Para5"/>
    <w:basedOn w:val="Base"/>
    <w:semiHidden/>
    <w:qFormat/>
    <w:rsid w:val="003D6294"/>
    <w:pPr>
      <w:ind w:left="1854"/>
    </w:pPr>
  </w:style>
  <w:style w:type="paragraph" w:customStyle="1" w:styleId="Para5Title">
    <w:name w:val="Para5 Title"/>
    <w:basedOn w:val="Base"/>
    <w:semiHidden/>
    <w:qFormat/>
    <w:rsid w:val="003D6294"/>
    <w:pPr>
      <w:spacing w:before="240"/>
      <w:ind w:left="1854"/>
    </w:pPr>
    <w:rPr>
      <w:b/>
      <w:bCs/>
    </w:rPr>
  </w:style>
  <w:style w:type="paragraph" w:customStyle="1" w:styleId="Remark0">
    <w:name w:val="Remark0"/>
    <w:basedOn w:val="Base"/>
    <w:semiHidden/>
    <w:rsid w:val="003D6294"/>
    <w:pPr>
      <w:numPr>
        <w:numId w:val="18"/>
      </w:numPr>
    </w:pPr>
    <w:rPr>
      <w:i/>
      <w:iCs/>
    </w:rPr>
  </w:style>
  <w:style w:type="paragraph" w:customStyle="1" w:styleId="Remark1">
    <w:name w:val="Remark1"/>
    <w:basedOn w:val="Base"/>
    <w:rsid w:val="003D6294"/>
    <w:pPr>
      <w:numPr>
        <w:numId w:val="19"/>
      </w:numPr>
    </w:pPr>
    <w:rPr>
      <w:i/>
      <w:iCs/>
    </w:rPr>
  </w:style>
  <w:style w:type="paragraph" w:customStyle="1" w:styleId="Remark2">
    <w:name w:val="Remark2"/>
    <w:basedOn w:val="Base"/>
    <w:rsid w:val="003D6294"/>
    <w:pPr>
      <w:numPr>
        <w:numId w:val="20"/>
      </w:numPr>
    </w:pPr>
    <w:rPr>
      <w:i/>
      <w:iCs/>
    </w:rPr>
  </w:style>
  <w:style w:type="paragraph" w:customStyle="1" w:styleId="Remark3">
    <w:name w:val="Remark3"/>
    <w:basedOn w:val="Base"/>
    <w:semiHidden/>
    <w:rsid w:val="003D6294"/>
    <w:pPr>
      <w:numPr>
        <w:numId w:val="21"/>
      </w:numPr>
    </w:pPr>
    <w:rPr>
      <w:i/>
      <w:iCs/>
    </w:rPr>
  </w:style>
  <w:style w:type="paragraph" w:customStyle="1" w:styleId="Remark4">
    <w:name w:val="Remark4"/>
    <w:basedOn w:val="Base"/>
    <w:semiHidden/>
    <w:rsid w:val="003D6294"/>
    <w:pPr>
      <w:numPr>
        <w:numId w:val="22"/>
      </w:numPr>
    </w:pPr>
    <w:rPr>
      <w:i/>
      <w:iCs/>
    </w:rPr>
  </w:style>
  <w:style w:type="paragraph" w:customStyle="1" w:styleId="Remark5">
    <w:name w:val="Remark5"/>
    <w:basedOn w:val="Base"/>
    <w:semiHidden/>
    <w:rsid w:val="003D6294"/>
    <w:pPr>
      <w:numPr>
        <w:numId w:val="23"/>
      </w:numPr>
    </w:pPr>
    <w:rPr>
      <w:i/>
      <w:iCs/>
    </w:rPr>
  </w:style>
  <w:style w:type="paragraph" w:customStyle="1" w:styleId="SectionTitle">
    <w:name w:val="Section Title"/>
    <w:basedOn w:val="Base"/>
    <w:semiHidden/>
    <w:rsid w:val="003D6294"/>
    <w:pPr>
      <w:jc w:val="center"/>
    </w:pPr>
    <w:rPr>
      <w:b/>
      <w:bCs/>
      <w:sz w:val="32"/>
      <w:szCs w:val="36"/>
    </w:rPr>
  </w:style>
  <w:style w:type="paragraph" w:customStyle="1" w:styleId="SubjectTitle">
    <w:name w:val="Subject Title"/>
    <w:basedOn w:val="Base"/>
    <w:next w:val="Para1"/>
    <w:rsid w:val="003D6294"/>
    <w:pPr>
      <w:spacing w:before="360" w:after="240"/>
      <w:jc w:val="center"/>
    </w:pPr>
    <w:rPr>
      <w:b/>
      <w:bCs/>
      <w:smallCaps/>
      <w:spacing w:val="40"/>
      <w:sz w:val="40"/>
      <w:szCs w:val="44"/>
    </w:rPr>
  </w:style>
  <w:style w:type="paragraph" w:customStyle="1" w:styleId="TableCaption">
    <w:name w:val="Table Caption"/>
    <w:basedOn w:val="Base"/>
    <w:next w:val="Para1"/>
    <w:semiHidden/>
    <w:rsid w:val="003D6294"/>
    <w:pPr>
      <w:jc w:val="center"/>
    </w:pPr>
    <w:rPr>
      <w:b/>
      <w:bCs/>
    </w:rPr>
  </w:style>
  <w:style w:type="paragraph" w:customStyle="1" w:styleId="TableAlpha">
    <w:name w:val="TableAlpha"/>
    <w:basedOn w:val="Base"/>
    <w:semiHidden/>
    <w:qFormat/>
    <w:rsid w:val="003D6294"/>
    <w:pPr>
      <w:numPr>
        <w:numId w:val="24"/>
      </w:numPr>
      <w:tabs>
        <w:tab w:val="left" w:pos="357"/>
      </w:tabs>
      <w:spacing w:before="60" w:line="240" w:lineRule="exact"/>
      <w:jc w:val="left"/>
    </w:pPr>
  </w:style>
  <w:style w:type="paragraph" w:customStyle="1" w:styleId="TableBullet">
    <w:name w:val="TableBullet"/>
    <w:basedOn w:val="Base"/>
    <w:semiHidden/>
    <w:qFormat/>
    <w:rsid w:val="003D6294"/>
    <w:pPr>
      <w:numPr>
        <w:numId w:val="25"/>
      </w:numPr>
      <w:spacing w:before="60" w:line="240" w:lineRule="exact"/>
      <w:ind w:left="357" w:hanging="357"/>
      <w:jc w:val="left"/>
    </w:pPr>
  </w:style>
  <w:style w:type="paragraph" w:customStyle="1" w:styleId="TableNumeric">
    <w:name w:val="TableNumeric"/>
    <w:basedOn w:val="Base"/>
    <w:qFormat/>
    <w:rsid w:val="003D6294"/>
    <w:pPr>
      <w:numPr>
        <w:numId w:val="26"/>
      </w:numPr>
      <w:spacing w:before="60" w:line="240" w:lineRule="exact"/>
      <w:jc w:val="left"/>
    </w:pPr>
  </w:style>
  <w:style w:type="paragraph" w:customStyle="1" w:styleId="TableOutline">
    <w:name w:val="TableOutline"/>
    <w:basedOn w:val="Base"/>
    <w:semiHidden/>
    <w:rsid w:val="003D6294"/>
    <w:pPr>
      <w:numPr>
        <w:numId w:val="27"/>
      </w:numPr>
      <w:spacing w:before="60" w:line="240" w:lineRule="exact"/>
      <w:jc w:val="left"/>
    </w:pPr>
  </w:style>
  <w:style w:type="paragraph" w:customStyle="1" w:styleId="TableText">
    <w:name w:val="TableText"/>
    <w:basedOn w:val="Base"/>
    <w:qFormat/>
    <w:rsid w:val="003D6294"/>
    <w:pPr>
      <w:spacing w:before="60" w:line="240" w:lineRule="exact"/>
      <w:jc w:val="left"/>
    </w:pPr>
  </w:style>
  <w:style w:type="paragraph" w:customStyle="1" w:styleId="TableTitle">
    <w:name w:val="TableTitle"/>
    <w:basedOn w:val="Base"/>
    <w:semiHidden/>
    <w:qFormat/>
    <w:rsid w:val="003D6294"/>
    <w:pPr>
      <w:spacing w:before="60" w:line="240" w:lineRule="exact"/>
      <w:jc w:val="left"/>
    </w:pPr>
    <w:rPr>
      <w:b/>
      <w:bCs/>
    </w:rPr>
  </w:style>
  <w:style w:type="paragraph" w:customStyle="1" w:styleId="a6">
    <w:name w:val="פסקת פתיחה"/>
    <w:basedOn w:val="Normal"/>
    <w:next w:val="Normal"/>
    <w:link w:val="a7"/>
    <w:qFormat/>
    <w:rsid w:val="003D6294"/>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7">
    <w:name w:val="פסקת פתיחה תו"/>
    <w:link w:val="a6"/>
    <w:rsid w:val="003D6294"/>
    <w:rPr>
      <w:rFonts w:cs="FrankRuehl"/>
      <w:kern w:val="28"/>
      <w:sz w:val="22"/>
      <w:szCs w:val="26"/>
    </w:rPr>
  </w:style>
  <w:style w:type="character" w:styleId="PlaceholderText">
    <w:name w:val="Placeholder Text"/>
    <w:basedOn w:val="DefaultParagraphFont"/>
    <w:uiPriority w:val="99"/>
    <w:semiHidden/>
    <w:rsid w:val="003D6294"/>
    <w:rPr>
      <w:color w:val="808080"/>
    </w:rPr>
  </w:style>
  <w:style w:type="paragraph" w:customStyle="1" w:styleId="List1Header">
    <w:name w:val="List1Header"/>
    <w:basedOn w:val="Base"/>
    <w:next w:val="OutlineList1"/>
    <w:qFormat/>
    <w:rsid w:val="003D6294"/>
    <w:pPr>
      <w:numPr>
        <w:ilvl w:val="1"/>
        <w:numId w:val="30"/>
      </w:numPr>
    </w:pPr>
    <w:rPr>
      <w:b/>
      <w:bCs/>
      <w:sz w:val="24"/>
      <w:u w:val="single"/>
    </w:rPr>
  </w:style>
  <w:style w:type="paragraph" w:customStyle="1" w:styleId="Normal2">
    <w:name w:val="Normal2"/>
    <w:basedOn w:val="Normal"/>
    <w:rsid w:val="00B359B1"/>
    <w:pPr>
      <w:spacing w:before="120" w:line="320" w:lineRule="exact"/>
      <w:ind w:left="720"/>
      <w:jc w:val="both"/>
    </w:pPr>
    <w:rPr>
      <w:sz w:val="22"/>
      <w:lang w:eastAsia="he-IL"/>
    </w:rPr>
  </w:style>
  <w:style w:type="character" w:customStyle="1" w:styleId="AlphaList1Char">
    <w:name w:val="Alpha List 1 Char"/>
    <w:link w:val="AlphaList1"/>
    <w:rsid w:val="00B359B1"/>
    <w:rPr>
      <w:rFonts w:cs="David"/>
      <w:sz w:val="22"/>
      <w:szCs w:val="24"/>
      <w:lang w:eastAsia="he-IL"/>
    </w:rPr>
  </w:style>
  <w:style w:type="character" w:customStyle="1" w:styleId="BulletList30">
    <w:name w:val="Bullet List 3 תו"/>
    <w:link w:val="BulletList3"/>
    <w:locked/>
    <w:rsid w:val="00FB62D6"/>
    <w:rPr>
      <w:rFonts w:cs="David"/>
      <w:sz w:val="22"/>
      <w:szCs w:val="24"/>
      <w:lang w:eastAsia="he-IL"/>
    </w:rPr>
  </w:style>
  <w:style w:type="character" w:customStyle="1" w:styleId="AlphaList20">
    <w:name w:val="Alpha List 2 תו"/>
    <w:link w:val="AlphaList2"/>
    <w:rsid w:val="00FB62D6"/>
    <w:rPr>
      <w:rFonts w:cs="David"/>
      <w:sz w:val="22"/>
      <w:szCs w:val="24"/>
      <w:lang w:eastAsia="he-IL"/>
    </w:rPr>
  </w:style>
  <w:style w:type="paragraph" w:customStyle="1" w:styleId="Normal3">
    <w:name w:val="Normal3"/>
    <w:basedOn w:val="Normal"/>
    <w:rsid w:val="002B32E7"/>
    <w:pPr>
      <w:spacing w:before="120" w:line="320" w:lineRule="exact"/>
      <w:ind w:left="1083"/>
      <w:jc w:val="both"/>
    </w:pPr>
    <w:rPr>
      <w:sz w:val="22"/>
      <w:lang w:eastAsia="he-IL"/>
    </w:rPr>
  </w:style>
  <w:style w:type="paragraph" w:customStyle="1" w:styleId="20">
    <w:name w:val="תוכן 2"/>
    <w:basedOn w:val="Normal"/>
    <w:link w:val="21"/>
    <w:uiPriority w:val="99"/>
    <w:rsid w:val="008D3CA3"/>
    <w:pPr>
      <w:spacing w:line="360" w:lineRule="auto"/>
      <w:ind w:left="283"/>
      <w:jc w:val="both"/>
    </w:pPr>
    <w:rPr>
      <w:rFonts w:ascii="Calibri" w:hAnsi="Calibri"/>
    </w:rPr>
  </w:style>
  <w:style w:type="character" w:customStyle="1" w:styleId="21">
    <w:name w:val="תוכן 2 תו"/>
    <w:link w:val="20"/>
    <w:uiPriority w:val="99"/>
    <w:locked/>
    <w:rsid w:val="008D3CA3"/>
    <w:rPr>
      <w:rFonts w:ascii="Calibri" w:hAnsi="Calibri" w:cs="David"/>
      <w:sz w:val="24"/>
      <w:szCs w:val="24"/>
    </w:rPr>
  </w:style>
  <w:style w:type="character" w:customStyle="1" w:styleId="Heading1Char1">
    <w:name w:val="Heading 1 Char1"/>
    <w:aliases w:val="1 Char1,Hn1 Char1,H1 Char1"/>
    <w:basedOn w:val="DefaultParagraphFont"/>
    <w:rsid w:val="00FB63D4"/>
    <w:rPr>
      <w:rFonts w:cs="David"/>
      <w:b/>
      <w:bCs/>
      <w:smallCaps/>
      <w:sz w:val="28"/>
      <w:szCs w:val="32"/>
      <w:lang w:eastAsia="he-IL"/>
    </w:rPr>
  </w:style>
  <w:style w:type="character" w:customStyle="1" w:styleId="Heading2Char1">
    <w:name w:val="Heading 2 Char1"/>
    <w:aliases w:val="Hn2 Char1,H2 Char1"/>
    <w:basedOn w:val="DefaultParagraphFont"/>
    <w:rsid w:val="00FB63D4"/>
    <w:rPr>
      <w:rFonts w:cs="David"/>
      <w:b/>
      <w:bCs/>
      <w:sz w:val="28"/>
      <w:szCs w:val="28"/>
      <w:lang w:eastAsia="he-IL"/>
    </w:rPr>
  </w:style>
  <w:style w:type="character" w:customStyle="1" w:styleId="Heading3Char1">
    <w:name w:val="Heading 3 Char1"/>
    <w:aliases w:val="Hn3 Char1,H3 Char1"/>
    <w:basedOn w:val="DefaultParagraphFont"/>
    <w:rsid w:val="00FB63D4"/>
    <w:rPr>
      <w:rFonts w:cs="David"/>
      <w:b/>
      <w:bCs/>
      <w:sz w:val="22"/>
      <w:szCs w:val="24"/>
      <w:lang w:eastAsia="he-IL"/>
    </w:rPr>
  </w:style>
  <w:style w:type="character" w:customStyle="1" w:styleId="Heading4Char1">
    <w:name w:val="Heading 4 Char1"/>
    <w:aliases w:val="Hn4 Char1,H4 Char1"/>
    <w:basedOn w:val="DefaultParagraphFont"/>
    <w:rsid w:val="00FB63D4"/>
    <w:rPr>
      <w:rFonts w:cs="David"/>
      <w:b/>
      <w:bCs/>
      <w:sz w:val="22"/>
      <w:szCs w:val="24"/>
      <w:lang w:eastAsia="he-IL"/>
    </w:rPr>
  </w:style>
  <w:style w:type="character" w:customStyle="1" w:styleId="Heading5Char1">
    <w:name w:val="Heading 5 Char1"/>
    <w:aliases w:val="Hn5 Char1,H5 Char1"/>
    <w:basedOn w:val="DefaultParagraphFont"/>
    <w:rsid w:val="00FB63D4"/>
    <w:rPr>
      <w:rFonts w:cs="David"/>
      <w:b/>
      <w:bCs/>
      <w:sz w:val="22"/>
      <w:szCs w:val="24"/>
      <w:lang w:eastAsia="he-IL"/>
    </w:rPr>
  </w:style>
  <w:style w:type="character" w:customStyle="1" w:styleId="Heading6Char1">
    <w:name w:val="Heading 6 Char1"/>
    <w:aliases w:val="H6 Char1,Hn6 Char1"/>
    <w:basedOn w:val="DefaultParagraphFont"/>
    <w:rsid w:val="00FB63D4"/>
    <w:rPr>
      <w:rFonts w:cs="David"/>
      <w:b/>
      <w:bCs/>
      <w:sz w:val="22"/>
      <w:szCs w:val="24"/>
      <w:lang w:eastAsia="he-IL"/>
    </w:rPr>
  </w:style>
  <w:style w:type="character" w:customStyle="1" w:styleId="Heading7Char1">
    <w:name w:val="Heading 7 Char1"/>
    <w:basedOn w:val="DefaultParagraphFont"/>
    <w:rsid w:val="00FB63D4"/>
    <w:rPr>
      <w:rFonts w:cs="David"/>
      <w:sz w:val="24"/>
      <w:szCs w:val="24"/>
    </w:rPr>
  </w:style>
  <w:style w:type="character" w:customStyle="1" w:styleId="Heading8Char1">
    <w:name w:val="Heading 8 Char1"/>
    <w:basedOn w:val="DefaultParagraphFont"/>
    <w:rsid w:val="00FB63D4"/>
    <w:rPr>
      <w:rFonts w:cs="David"/>
      <w:i/>
      <w:iCs/>
      <w:sz w:val="24"/>
      <w:szCs w:val="24"/>
    </w:rPr>
  </w:style>
  <w:style w:type="character" w:customStyle="1" w:styleId="Heading9Char1">
    <w:name w:val="Heading 9 Char1"/>
    <w:basedOn w:val="DefaultParagraphFont"/>
    <w:rsid w:val="00FB63D4"/>
    <w:rPr>
      <w:rFonts w:ascii="Arial" w:hAnsi="Arial" w:cs="Arial"/>
      <w:sz w:val="22"/>
      <w:szCs w:val="22"/>
    </w:rPr>
  </w:style>
  <w:style w:type="character" w:customStyle="1" w:styleId="HeaderChar">
    <w:name w:val="Header Char"/>
    <w:basedOn w:val="DefaultParagraphFont"/>
    <w:link w:val="Header"/>
    <w:rsid w:val="00165A27"/>
    <w:rPr>
      <w:rFonts w:cs="David"/>
      <w:sz w:val="24"/>
      <w:szCs w:val="24"/>
    </w:rPr>
  </w:style>
  <w:style w:type="table" w:customStyle="1" w:styleId="14">
    <w:name w:val="טבלת רשת1"/>
    <w:basedOn w:val="TableNormal"/>
    <w:next w:val="TableGrid"/>
    <w:uiPriority w:val="59"/>
    <w:rsid w:val="0071420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750">
      <w:bodyDiv w:val="1"/>
      <w:marLeft w:val="0"/>
      <w:marRight w:val="0"/>
      <w:marTop w:val="0"/>
      <w:marBottom w:val="0"/>
      <w:divBdr>
        <w:top w:val="none" w:sz="0" w:space="0" w:color="auto"/>
        <w:left w:val="none" w:sz="0" w:space="0" w:color="auto"/>
        <w:bottom w:val="none" w:sz="0" w:space="0" w:color="auto"/>
        <w:right w:val="none" w:sz="0" w:space="0" w:color="auto"/>
      </w:divBdr>
    </w:div>
    <w:div w:id="183129126">
      <w:bodyDiv w:val="1"/>
      <w:marLeft w:val="0"/>
      <w:marRight w:val="0"/>
      <w:marTop w:val="0"/>
      <w:marBottom w:val="0"/>
      <w:divBdr>
        <w:top w:val="none" w:sz="0" w:space="0" w:color="auto"/>
        <w:left w:val="none" w:sz="0" w:space="0" w:color="auto"/>
        <w:bottom w:val="none" w:sz="0" w:space="0" w:color="auto"/>
        <w:right w:val="none" w:sz="0" w:space="0" w:color="auto"/>
      </w:divBdr>
    </w:div>
    <w:div w:id="251818622">
      <w:bodyDiv w:val="1"/>
      <w:marLeft w:val="0"/>
      <w:marRight w:val="0"/>
      <w:marTop w:val="0"/>
      <w:marBottom w:val="0"/>
      <w:divBdr>
        <w:top w:val="none" w:sz="0" w:space="0" w:color="auto"/>
        <w:left w:val="none" w:sz="0" w:space="0" w:color="auto"/>
        <w:bottom w:val="none" w:sz="0" w:space="0" w:color="auto"/>
        <w:right w:val="none" w:sz="0" w:space="0" w:color="auto"/>
      </w:divBdr>
    </w:div>
    <w:div w:id="264731842">
      <w:bodyDiv w:val="1"/>
      <w:marLeft w:val="0"/>
      <w:marRight w:val="0"/>
      <w:marTop w:val="0"/>
      <w:marBottom w:val="0"/>
      <w:divBdr>
        <w:top w:val="none" w:sz="0" w:space="0" w:color="auto"/>
        <w:left w:val="none" w:sz="0" w:space="0" w:color="auto"/>
        <w:bottom w:val="none" w:sz="0" w:space="0" w:color="auto"/>
        <w:right w:val="none" w:sz="0" w:space="0" w:color="auto"/>
      </w:divBdr>
    </w:div>
    <w:div w:id="300355500">
      <w:bodyDiv w:val="1"/>
      <w:marLeft w:val="0"/>
      <w:marRight w:val="0"/>
      <w:marTop w:val="0"/>
      <w:marBottom w:val="0"/>
      <w:divBdr>
        <w:top w:val="none" w:sz="0" w:space="0" w:color="auto"/>
        <w:left w:val="none" w:sz="0" w:space="0" w:color="auto"/>
        <w:bottom w:val="none" w:sz="0" w:space="0" w:color="auto"/>
        <w:right w:val="none" w:sz="0" w:space="0" w:color="auto"/>
      </w:divBdr>
    </w:div>
    <w:div w:id="1061097959">
      <w:bodyDiv w:val="1"/>
      <w:marLeft w:val="0"/>
      <w:marRight w:val="0"/>
      <w:marTop w:val="0"/>
      <w:marBottom w:val="0"/>
      <w:divBdr>
        <w:top w:val="none" w:sz="0" w:space="0" w:color="auto"/>
        <w:left w:val="none" w:sz="0" w:space="0" w:color="auto"/>
        <w:bottom w:val="none" w:sz="0" w:space="0" w:color="auto"/>
        <w:right w:val="none" w:sz="0" w:space="0" w:color="auto"/>
      </w:divBdr>
      <w:divsChild>
        <w:div w:id="1332758611">
          <w:marLeft w:val="0"/>
          <w:marRight w:val="0"/>
          <w:marTop w:val="0"/>
          <w:marBottom w:val="0"/>
          <w:divBdr>
            <w:top w:val="none" w:sz="0" w:space="0" w:color="auto"/>
            <w:left w:val="none" w:sz="0" w:space="0" w:color="auto"/>
            <w:bottom w:val="none" w:sz="0" w:space="0" w:color="auto"/>
            <w:right w:val="none" w:sz="0" w:space="0" w:color="auto"/>
          </w:divBdr>
          <w:divsChild>
            <w:div w:id="1887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400">
      <w:bodyDiv w:val="1"/>
      <w:marLeft w:val="0"/>
      <w:marRight w:val="0"/>
      <w:marTop w:val="0"/>
      <w:marBottom w:val="0"/>
      <w:divBdr>
        <w:top w:val="none" w:sz="0" w:space="0" w:color="auto"/>
        <w:left w:val="none" w:sz="0" w:space="0" w:color="auto"/>
        <w:bottom w:val="none" w:sz="0" w:space="0" w:color="auto"/>
        <w:right w:val="none" w:sz="0" w:space="0" w:color="auto"/>
      </w:divBdr>
    </w:div>
    <w:div w:id="1279292426">
      <w:bodyDiv w:val="1"/>
      <w:marLeft w:val="0"/>
      <w:marRight w:val="0"/>
      <w:marTop w:val="0"/>
      <w:marBottom w:val="0"/>
      <w:divBdr>
        <w:top w:val="none" w:sz="0" w:space="0" w:color="auto"/>
        <w:left w:val="none" w:sz="0" w:space="0" w:color="auto"/>
        <w:bottom w:val="none" w:sz="0" w:space="0" w:color="auto"/>
        <w:right w:val="none" w:sz="0" w:space="0" w:color="auto"/>
      </w:divBdr>
    </w:div>
    <w:div w:id="1737893026">
      <w:bodyDiv w:val="1"/>
      <w:marLeft w:val="0"/>
      <w:marRight w:val="0"/>
      <w:marTop w:val="0"/>
      <w:marBottom w:val="0"/>
      <w:divBdr>
        <w:top w:val="none" w:sz="0" w:space="0" w:color="auto"/>
        <w:left w:val="none" w:sz="0" w:space="0" w:color="auto"/>
        <w:bottom w:val="none" w:sz="0" w:space="0" w:color="auto"/>
        <w:right w:val="none" w:sz="0" w:space="0" w:color="auto"/>
      </w:divBdr>
    </w:div>
    <w:div w:id="19694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MethodDoc_H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9CF6-F65A-4364-BC6F-0C33640D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MethodDoc_H14.dotm</Template>
  <TotalTime>1</TotalTime>
  <Pages>19</Pages>
  <Words>5112</Words>
  <Characters>29143</Characters>
  <Application>Microsoft Office Word</Application>
  <DocSecurity>0</DocSecurity>
  <Lines>242</Lines>
  <Paragraphs>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 בן גוריון בנגב</vt:lpstr>
      <vt:lpstr>אוניברסיטת בן גוריון בנגב</vt:lpstr>
    </vt:vector>
  </TitlesOfParts>
  <Company>Ben Gurion University</Company>
  <LinksUpToDate>false</LinksUpToDate>
  <CharactersWithSpaces>34187</CharactersWithSpaces>
  <SharedDoc>false</SharedDoc>
  <HLinks>
    <vt:vector size="18" baseType="variant">
      <vt:variant>
        <vt:i4>7602183</vt:i4>
      </vt:variant>
      <vt:variant>
        <vt:i4>6</vt:i4>
      </vt:variant>
      <vt:variant>
        <vt:i4>0</vt:i4>
      </vt:variant>
      <vt:variant>
        <vt:i4>5</vt:i4>
      </vt:variant>
      <vt:variant>
        <vt:lpwstr>mailto:michrazimrechesh@bgu.ac.il</vt:lpwstr>
      </vt:variant>
      <vt:variant>
        <vt:lpwstr/>
      </vt:variant>
      <vt:variant>
        <vt:i4>7602183</vt:i4>
      </vt:variant>
      <vt:variant>
        <vt:i4>3</vt:i4>
      </vt:variant>
      <vt:variant>
        <vt:i4>0</vt:i4>
      </vt:variant>
      <vt:variant>
        <vt:i4>5</vt:i4>
      </vt:variant>
      <vt:variant>
        <vt:lpwstr>mailto:michrazimrechesh@bgu.ac.il</vt:lpwstr>
      </vt:variant>
      <vt:variant>
        <vt:lpwstr/>
      </vt:variant>
      <vt:variant>
        <vt:i4>1638485</vt:i4>
      </vt:variant>
      <vt:variant>
        <vt:i4>0</vt:i4>
      </vt:variant>
      <vt:variant>
        <vt:i4>0</vt:i4>
      </vt:variant>
      <vt:variant>
        <vt:i4>5</vt:i4>
      </vt:variant>
      <vt:variant>
        <vt:lpwstr>http://www.bgu.ac.il/bids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בן גוריון בנגב</dc:title>
  <dc:creator>dbiton</dc:creator>
  <cp:lastModifiedBy>Hank Nussbacher</cp:lastModifiedBy>
  <cp:revision>2</cp:revision>
  <cp:lastPrinted>2015-07-23T07:24:00Z</cp:lastPrinted>
  <dcterms:created xsi:type="dcterms:W3CDTF">2020-03-24T08:30:00Z</dcterms:created>
  <dcterms:modified xsi:type="dcterms:W3CDTF">2020-03-24T08:30:00Z</dcterms:modified>
</cp:coreProperties>
</file>